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F95E" w14:textId="3341CE81" w:rsidR="00ED0AB6" w:rsidRPr="00A40159" w:rsidRDefault="00A40159" w:rsidP="00A40159">
      <w:pPr>
        <w:spacing w:after="0" w:line="240" w:lineRule="auto"/>
        <w:ind w:left="6480"/>
        <w:jc w:val="right"/>
        <w:rPr>
          <w:rFonts w:ascii="Times New Roman" w:hAnsi="Times New Roman"/>
          <w:sz w:val="24"/>
          <w:szCs w:val="24"/>
        </w:rPr>
      </w:pPr>
      <w:r>
        <w:rPr>
          <w:rFonts w:ascii="Times New Roman" w:hAnsi="Times New Roman"/>
          <w:sz w:val="24"/>
          <w:szCs w:val="24"/>
        </w:rPr>
        <w:t>1.</w:t>
      </w:r>
      <w:r w:rsidR="00ED0AB6" w:rsidRPr="00A40159">
        <w:rPr>
          <w:rFonts w:ascii="Times New Roman" w:hAnsi="Times New Roman"/>
          <w:sz w:val="24"/>
          <w:szCs w:val="24"/>
        </w:rPr>
        <w:t>PIELIKUMS</w:t>
      </w:r>
    </w:p>
    <w:p w14:paraId="4B7FC489" w14:textId="4B3A0EFC" w:rsidR="00A40159" w:rsidRDefault="004E3C69" w:rsidP="00A40159">
      <w:pPr>
        <w:spacing w:after="0" w:line="240" w:lineRule="auto"/>
        <w:ind w:left="2880"/>
        <w:jc w:val="right"/>
        <w:rPr>
          <w:rFonts w:ascii="Times New Roman" w:hAnsi="Times New Roman"/>
          <w:sz w:val="24"/>
          <w:szCs w:val="24"/>
        </w:rPr>
      </w:pPr>
      <w:r>
        <w:rPr>
          <w:rFonts w:ascii="Times New Roman" w:hAnsi="Times New Roman"/>
          <w:sz w:val="24"/>
          <w:szCs w:val="24"/>
        </w:rPr>
        <w:t xml:space="preserve">Daugavpils </w:t>
      </w:r>
      <w:r w:rsidR="00ED0AB6" w:rsidRPr="00374DC1">
        <w:rPr>
          <w:rFonts w:ascii="Times New Roman" w:hAnsi="Times New Roman"/>
          <w:sz w:val="24"/>
          <w:szCs w:val="24"/>
        </w:rPr>
        <w:t>domes</w:t>
      </w:r>
    </w:p>
    <w:p w14:paraId="75D75A3E" w14:textId="37E446E0" w:rsidR="00ED0AB6" w:rsidRPr="00374DC1" w:rsidRDefault="000D611B" w:rsidP="00A40159">
      <w:pPr>
        <w:spacing w:after="0" w:line="240" w:lineRule="auto"/>
        <w:ind w:left="2880"/>
        <w:jc w:val="right"/>
        <w:rPr>
          <w:rFonts w:ascii="Times New Roman" w:hAnsi="Times New Roman"/>
          <w:sz w:val="24"/>
          <w:szCs w:val="24"/>
        </w:rPr>
      </w:pPr>
      <w:r w:rsidRPr="00374DC1">
        <w:rPr>
          <w:rFonts w:ascii="Times New Roman" w:hAnsi="Times New Roman"/>
          <w:sz w:val="24"/>
          <w:szCs w:val="24"/>
        </w:rPr>
        <w:t>20</w:t>
      </w:r>
      <w:r w:rsidR="00630DD0">
        <w:rPr>
          <w:rFonts w:ascii="Times New Roman" w:hAnsi="Times New Roman"/>
          <w:sz w:val="24"/>
          <w:szCs w:val="24"/>
        </w:rPr>
        <w:t>2</w:t>
      </w:r>
      <w:r w:rsidR="00FC33D7">
        <w:rPr>
          <w:rFonts w:ascii="Times New Roman" w:hAnsi="Times New Roman"/>
          <w:sz w:val="24"/>
          <w:szCs w:val="24"/>
        </w:rPr>
        <w:t>3</w:t>
      </w:r>
      <w:r w:rsidR="00ED0AB6" w:rsidRPr="00374DC1">
        <w:rPr>
          <w:rFonts w:ascii="Times New Roman" w:hAnsi="Times New Roman"/>
          <w:sz w:val="24"/>
          <w:szCs w:val="24"/>
        </w:rPr>
        <w:t>.gada __.__________</w:t>
      </w:r>
    </w:p>
    <w:p w14:paraId="61ADE08D" w14:textId="1F20513B" w:rsidR="00ED0AB6" w:rsidRPr="00374DC1" w:rsidRDefault="00ED0AB6" w:rsidP="00A40159">
      <w:pPr>
        <w:spacing w:after="0" w:line="240" w:lineRule="auto"/>
        <w:jc w:val="right"/>
        <w:rPr>
          <w:rFonts w:ascii="Times New Roman" w:hAnsi="Times New Roman"/>
          <w:sz w:val="24"/>
          <w:szCs w:val="24"/>
        </w:rPr>
      </w:pPr>
      <w:r w:rsidRPr="00374DC1">
        <w:rPr>
          <w:rFonts w:ascii="Times New Roman" w:hAnsi="Times New Roman"/>
          <w:sz w:val="24"/>
          <w:szCs w:val="24"/>
        </w:rPr>
        <w:t>lēmumam Nr._______</w:t>
      </w:r>
    </w:p>
    <w:p w14:paraId="668C6DF1" w14:textId="7FA38858" w:rsidR="00ED0AB6" w:rsidRDefault="00ED0AB6" w:rsidP="00A40159">
      <w:pPr>
        <w:spacing w:after="0" w:line="240" w:lineRule="auto"/>
        <w:jc w:val="right"/>
        <w:rPr>
          <w:rFonts w:ascii="Times New Roman" w:hAnsi="Times New Roman"/>
          <w:b/>
          <w:color w:val="000000"/>
          <w:sz w:val="24"/>
          <w:szCs w:val="24"/>
        </w:rPr>
      </w:pPr>
    </w:p>
    <w:p w14:paraId="3FB28A3C" w14:textId="77777777" w:rsidR="00A40159" w:rsidRDefault="00A40159" w:rsidP="00A40159">
      <w:pPr>
        <w:spacing w:after="0" w:line="240" w:lineRule="auto"/>
        <w:jc w:val="right"/>
        <w:rPr>
          <w:rFonts w:ascii="Times New Roman" w:hAnsi="Times New Roman"/>
          <w:b/>
          <w:color w:val="000000"/>
          <w:sz w:val="24"/>
          <w:szCs w:val="24"/>
        </w:rPr>
      </w:pPr>
    </w:p>
    <w:p w14:paraId="218327F8" w14:textId="7DAD2221" w:rsidR="00207846" w:rsidRPr="00B803AC" w:rsidRDefault="002505BC" w:rsidP="00207846">
      <w:pPr>
        <w:pStyle w:val="Bezatstarpm"/>
        <w:jc w:val="center"/>
        <w:rPr>
          <w:rFonts w:ascii="Times New Roman" w:hAnsi="Times New Roman"/>
          <w:sz w:val="24"/>
          <w:szCs w:val="24"/>
          <w:lang w:val="lv-LV"/>
        </w:rPr>
      </w:pPr>
      <w:r>
        <w:rPr>
          <w:rFonts w:ascii="Times New Roman" w:hAnsi="Times New Roman"/>
          <w:color w:val="000000"/>
          <w:sz w:val="24"/>
          <w:szCs w:val="24"/>
          <w:lang w:val="lv-LV"/>
        </w:rPr>
        <w:t xml:space="preserve">Daugavpils Valsts ģimnāzijas </w:t>
      </w:r>
      <w:r w:rsidR="00207846" w:rsidRPr="009D41EA">
        <w:rPr>
          <w:rFonts w:ascii="Times New Roman" w:hAnsi="Times New Roman"/>
          <w:color w:val="000000"/>
          <w:sz w:val="24"/>
          <w:szCs w:val="24"/>
          <w:lang w:val="lv-LV"/>
        </w:rPr>
        <w:t xml:space="preserve">Eiropas Savienības </w:t>
      </w:r>
      <w:proofErr w:type="spellStart"/>
      <w:r w:rsidR="00207846" w:rsidRPr="009D41EA">
        <w:rPr>
          <w:rFonts w:ascii="Times New Roman" w:hAnsi="Times New Roman"/>
          <w:color w:val="000000"/>
          <w:sz w:val="24"/>
          <w:szCs w:val="24"/>
          <w:lang w:val="lv-LV"/>
        </w:rPr>
        <w:t>Erasmus</w:t>
      </w:r>
      <w:proofErr w:type="spellEnd"/>
      <w:r w:rsidR="00207846" w:rsidRPr="009D41EA">
        <w:rPr>
          <w:rFonts w:ascii="Times New Roman" w:hAnsi="Times New Roman"/>
          <w:color w:val="000000"/>
          <w:sz w:val="24"/>
          <w:szCs w:val="24"/>
          <w:lang w:val="lv-LV"/>
        </w:rPr>
        <w:t>+ programmas</w:t>
      </w:r>
      <w:r w:rsidR="00207846">
        <w:rPr>
          <w:rFonts w:ascii="Times New Roman" w:hAnsi="Times New Roman"/>
          <w:color w:val="000000"/>
          <w:sz w:val="24"/>
          <w:szCs w:val="24"/>
          <w:lang w:val="lv-LV"/>
        </w:rPr>
        <w:t xml:space="preserve"> </w:t>
      </w:r>
    </w:p>
    <w:p w14:paraId="3FA11455" w14:textId="2DE2F42C" w:rsidR="00207846" w:rsidRDefault="00207846" w:rsidP="00207846">
      <w:pPr>
        <w:pStyle w:val="Bezatstarpm"/>
        <w:jc w:val="center"/>
        <w:rPr>
          <w:rFonts w:ascii="Times New Roman" w:hAnsi="Times New Roman"/>
          <w:color w:val="000000"/>
          <w:sz w:val="24"/>
          <w:szCs w:val="24"/>
          <w:lang w:val="lv-LV"/>
        </w:rPr>
      </w:pPr>
      <w:r w:rsidRPr="009D41EA">
        <w:rPr>
          <w:rFonts w:ascii="Times New Roman" w:hAnsi="Times New Roman"/>
          <w:color w:val="000000"/>
          <w:sz w:val="24"/>
          <w:szCs w:val="24"/>
          <w:lang w:val="lv-LV"/>
        </w:rPr>
        <w:t xml:space="preserve"> projekt</w:t>
      </w:r>
      <w:r w:rsidR="00826B55">
        <w:rPr>
          <w:rFonts w:ascii="Times New Roman" w:hAnsi="Times New Roman"/>
          <w:color w:val="000000"/>
          <w:sz w:val="24"/>
          <w:szCs w:val="24"/>
          <w:lang w:val="lv-LV"/>
        </w:rPr>
        <w:t>a</w:t>
      </w:r>
      <w:r w:rsidRPr="009D41EA">
        <w:rPr>
          <w:rFonts w:ascii="Times New Roman" w:hAnsi="Times New Roman"/>
          <w:color w:val="000000"/>
          <w:sz w:val="24"/>
          <w:szCs w:val="24"/>
          <w:lang w:val="lv-LV"/>
        </w:rPr>
        <w:t xml:space="preserve"> </w:t>
      </w:r>
      <w:r>
        <w:rPr>
          <w:rFonts w:ascii="Times New Roman" w:hAnsi="Times New Roman"/>
          <w:color w:val="000000"/>
          <w:sz w:val="24"/>
          <w:szCs w:val="24"/>
          <w:lang w:val="lv-LV"/>
        </w:rPr>
        <w:t>Nr. 2023-1-LV01-KA121-SCH-00014805</w:t>
      </w:r>
    </w:p>
    <w:p w14:paraId="2195E669" w14:textId="458B52DF" w:rsidR="00207846" w:rsidRDefault="00207846" w:rsidP="00207846">
      <w:pPr>
        <w:pStyle w:val="Bezatstarpm"/>
        <w:jc w:val="center"/>
        <w:rPr>
          <w:rFonts w:ascii="Times New Roman" w:hAnsi="Times New Roman"/>
          <w:color w:val="000000"/>
          <w:sz w:val="24"/>
          <w:szCs w:val="24"/>
          <w:lang w:val="lv-LV"/>
        </w:rPr>
      </w:pPr>
      <w:r w:rsidRPr="00C77144">
        <w:rPr>
          <w:rFonts w:ascii="Times New Roman" w:hAnsi="Times New Roman"/>
          <w:color w:val="000000"/>
          <w:sz w:val="24"/>
          <w:szCs w:val="24"/>
          <w:lang w:val="lv-LV"/>
        </w:rPr>
        <w:t>“</w:t>
      </w:r>
      <w:r>
        <w:rPr>
          <w:rFonts w:ascii="Times New Roman" w:hAnsi="Times New Roman"/>
          <w:color w:val="000000"/>
          <w:sz w:val="24"/>
          <w:szCs w:val="24"/>
          <w:lang w:val="lv-LV"/>
        </w:rPr>
        <w:t>Padziļinātajam kursam specifiskas paplašināt</w:t>
      </w:r>
      <w:r w:rsidR="002505BC">
        <w:rPr>
          <w:rFonts w:ascii="Times New Roman" w:hAnsi="Times New Roman"/>
          <w:color w:val="000000"/>
          <w:sz w:val="24"/>
          <w:szCs w:val="24"/>
          <w:lang w:val="lv-LV"/>
        </w:rPr>
        <w:t>ās izglītības pieredzes ieguve” apraksts</w:t>
      </w:r>
    </w:p>
    <w:p w14:paraId="78DA5D57" w14:textId="77777777" w:rsidR="00CF7233" w:rsidRPr="00C77144" w:rsidRDefault="00CF7233" w:rsidP="00207846">
      <w:pPr>
        <w:pStyle w:val="Bezatstarpm"/>
        <w:jc w:val="center"/>
        <w:rPr>
          <w:rFonts w:ascii="Times New Roman" w:hAnsi="Times New Roman"/>
          <w:color w:val="000000"/>
          <w:sz w:val="24"/>
          <w:szCs w:val="24"/>
          <w:lang w:val="lv-LV"/>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022"/>
      </w:tblGrid>
      <w:tr w:rsidR="00ED0AB6" w:rsidRPr="00374DC1" w14:paraId="19B5DF3E" w14:textId="77777777" w:rsidTr="00F17A44">
        <w:tc>
          <w:tcPr>
            <w:tcW w:w="1526" w:type="dxa"/>
          </w:tcPr>
          <w:p w14:paraId="0B5E7603" w14:textId="77777777" w:rsidR="00ED0AB6" w:rsidRPr="00A410A5" w:rsidRDefault="00ED0AB6" w:rsidP="008B4077">
            <w:pPr>
              <w:spacing w:after="0" w:line="240" w:lineRule="auto"/>
              <w:jc w:val="both"/>
              <w:rPr>
                <w:rFonts w:ascii="Times New Roman" w:hAnsi="Times New Roman"/>
                <w:sz w:val="24"/>
                <w:szCs w:val="24"/>
              </w:rPr>
            </w:pPr>
            <w:r w:rsidRPr="00A410A5">
              <w:rPr>
                <w:rFonts w:ascii="Times New Roman" w:hAnsi="Times New Roman"/>
                <w:sz w:val="24"/>
                <w:szCs w:val="24"/>
              </w:rPr>
              <w:t>Pieteicējs</w:t>
            </w:r>
          </w:p>
        </w:tc>
        <w:tc>
          <w:tcPr>
            <w:tcW w:w="9022" w:type="dxa"/>
          </w:tcPr>
          <w:p w14:paraId="41E217BF" w14:textId="77777777" w:rsidR="00ED0AB6" w:rsidRPr="005D741E" w:rsidRDefault="00ED0AB6" w:rsidP="008B4077">
            <w:pPr>
              <w:spacing w:after="0" w:line="240" w:lineRule="auto"/>
              <w:jc w:val="both"/>
              <w:rPr>
                <w:rFonts w:ascii="Times New Roman" w:hAnsi="Times New Roman"/>
                <w:b/>
                <w:sz w:val="24"/>
                <w:szCs w:val="24"/>
              </w:rPr>
            </w:pPr>
            <w:r w:rsidRPr="005D741E">
              <w:rPr>
                <w:rFonts w:ascii="Times New Roman" w:hAnsi="Times New Roman"/>
                <w:b/>
                <w:sz w:val="24"/>
                <w:szCs w:val="24"/>
              </w:rPr>
              <w:t>Daugavpils Valsts</w:t>
            </w:r>
            <w:r w:rsidR="00BA69AF" w:rsidRPr="005D741E">
              <w:rPr>
                <w:rFonts w:ascii="Times New Roman" w:hAnsi="Times New Roman"/>
                <w:b/>
                <w:sz w:val="24"/>
                <w:szCs w:val="24"/>
              </w:rPr>
              <w:t xml:space="preserve"> </w:t>
            </w:r>
            <w:r w:rsidRPr="005D741E">
              <w:rPr>
                <w:rFonts w:ascii="Times New Roman" w:hAnsi="Times New Roman"/>
                <w:b/>
                <w:sz w:val="24"/>
                <w:szCs w:val="24"/>
              </w:rPr>
              <w:t>ģimnāzija</w:t>
            </w:r>
          </w:p>
        </w:tc>
      </w:tr>
      <w:tr w:rsidR="00ED0AB6" w:rsidRPr="00374DC1" w14:paraId="6D27BE8A" w14:textId="77777777" w:rsidTr="00F17A44">
        <w:tc>
          <w:tcPr>
            <w:tcW w:w="1526" w:type="dxa"/>
          </w:tcPr>
          <w:p w14:paraId="714213BB" w14:textId="77777777" w:rsidR="00ED0AB6" w:rsidRPr="00A410A5" w:rsidRDefault="00ED0AB6" w:rsidP="008B4077">
            <w:pPr>
              <w:spacing w:after="0" w:line="240" w:lineRule="auto"/>
              <w:jc w:val="both"/>
              <w:rPr>
                <w:rFonts w:ascii="Times New Roman" w:hAnsi="Times New Roman"/>
                <w:sz w:val="24"/>
                <w:szCs w:val="24"/>
              </w:rPr>
            </w:pPr>
            <w:r w:rsidRPr="00A410A5">
              <w:rPr>
                <w:rFonts w:ascii="Times New Roman" w:hAnsi="Times New Roman"/>
                <w:sz w:val="24"/>
                <w:szCs w:val="24"/>
              </w:rPr>
              <w:t>Ilgums</w:t>
            </w:r>
          </w:p>
        </w:tc>
        <w:tc>
          <w:tcPr>
            <w:tcW w:w="9022" w:type="dxa"/>
          </w:tcPr>
          <w:p w14:paraId="0EFBCE58" w14:textId="0940FF9D" w:rsidR="00ED0AB6" w:rsidRPr="00374DC1" w:rsidRDefault="00DC0D52" w:rsidP="000D611B">
            <w:pPr>
              <w:spacing w:after="0" w:line="240" w:lineRule="auto"/>
              <w:jc w:val="both"/>
              <w:rPr>
                <w:rFonts w:ascii="Times New Roman" w:hAnsi="Times New Roman"/>
                <w:sz w:val="24"/>
                <w:szCs w:val="24"/>
              </w:rPr>
            </w:pPr>
            <w:r>
              <w:rPr>
                <w:rFonts w:ascii="Times New Roman" w:hAnsi="Times New Roman"/>
                <w:sz w:val="24"/>
                <w:szCs w:val="24"/>
              </w:rPr>
              <w:t>01.0</w:t>
            </w:r>
            <w:r w:rsidR="00207846">
              <w:rPr>
                <w:rFonts w:ascii="Times New Roman" w:hAnsi="Times New Roman"/>
                <w:sz w:val="24"/>
                <w:szCs w:val="24"/>
              </w:rPr>
              <w:t>6</w:t>
            </w:r>
            <w:r>
              <w:rPr>
                <w:rFonts w:ascii="Times New Roman" w:hAnsi="Times New Roman"/>
                <w:sz w:val="24"/>
                <w:szCs w:val="24"/>
              </w:rPr>
              <w:t>.2023.-31.</w:t>
            </w:r>
            <w:r w:rsidR="00207846">
              <w:rPr>
                <w:rFonts w:ascii="Times New Roman" w:hAnsi="Times New Roman"/>
                <w:sz w:val="24"/>
                <w:szCs w:val="24"/>
              </w:rPr>
              <w:t>08</w:t>
            </w:r>
            <w:r>
              <w:rPr>
                <w:rFonts w:ascii="Times New Roman" w:hAnsi="Times New Roman"/>
                <w:sz w:val="24"/>
                <w:szCs w:val="24"/>
              </w:rPr>
              <w:t>.202</w:t>
            </w:r>
            <w:r w:rsidR="00207846">
              <w:rPr>
                <w:rFonts w:ascii="Times New Roman" w:hAnsi="Times New Roman"/>
                <w:sz w:val="24"/>
                <w:szCs w:val="24"/>
              </w:rPr>
              <w:t>4</w:t>
            </w:r>
            <w:r>
              <w:rPr>
                <w:rFonts w:ascii="Times New Roman" w:hAnsi="Times New Roman"/>
                <w:sz w:val="24"/>
                <w:szCs w:val="24"/>
              </w:rPr>
              <w:t>.</w:t>
            </w:r>
          </w:p>
        </w:tc>
      </w:tr>
      <w:tr w:rsidR="00ED0AB6" w:rsidRPr="00374DC1" w14:paraId="6FE59BA3" w14:textId="77777777" w:rsidTr="00F17A44">
        <w:tc>
          <w:tcPr>
            <w:tcW w:w="1526" w:type="dxa"/>
          </w:tcPr>
          <w:p w14:paraId="28C5934B" w14:textId="77777777" w:rsidR="00ED0AB6" w:rsidRPr="00A410A5" w:rsidRDefault="00ED0AB6" w:rsidP="008B4077">
            <w:pPr>
              <w:spacing w:after="0" w:line="240" w:lineRule="auto"/>
              <w:jc w:val="both"/>
              <w:rPr>
                <w:rFonts w:ascii="Times New Roman" w:hAnsi="Times New Roman"/>
                <w:sz w:val="24"/>
                <w:szCs w:val="24"/>
              </w:rPr>
            </w:pPr>
            <w:r w:rsidRPr="00A410A5">
              <w:rPr>
                <w:rFonts w:ascii="Times New Roman" w:hAnsi="Times New Roman"/>
                <w:sz w:val="24"/>
                <w:szCs w:val="24"/>
              </w:rPr>
              <w:t>Mērķis</w:t>
            </w:r>
          </w:p>
        </w:tc>
        <w:tc>
          <w:tcPr>
            <w:tcW w:w="9022" w:type="dxa"/>
          </w:tcPr>
          <w:p w14:paraId="0611B7CB" w14:textId="77777777" w:rsidR="009D1783" w:rsidRPr="00207846" w:rsidRDefault="00207846" w:rsidP="005D741E">
            <w:pPr>
              <w:spacing w:after="0" w:line="240" w:lineRule="auto"/>
              <w:rPr>
                <w:rFonts w:ascii="Times New Roman" w:hAnsi="Times New Roman"/>
                <w:sz w:val="24"/>
                <w:szCs w:val="24"/>
              </w:rPr>
            </w:pPr>
            <w:r w:rsidRPr="00207846">
              <w:rPr>
                <w:rFonts w:ascii="Times New Roman" w:hAnsi="Times New Roman"/>
                <w:sz w:val="24"/>
                <w:szCs w:val="24"/>
              </w:rPr>
              <w:t>Padziļinātajam kursam specifiskas paplašinātās izglītības pieredzes ieguve.</w:t>
            </w:r>
          </w:p>
          <w:p w14:paraId="6BE7A929" w14:textId="77777777" w:rsidR="00207846" w:rsidRPr="00207846" w:rsidRDefault="00207846" w:rsidP="005D741E">
            <w:pPr>
              <w:spacing w:after="0" w:line="240" w:lineRule="auto"/>
              <w:rPr>
                <w:rFonts w:ascii="Times New Roman" w:hAnsi="Times New Roman"/>
                <w:sz w:val="24"/>
                <w:szCs w:val="24"/>
              </w:rPr>
            </w:pPr>
            <w:r w:rsidRPr="00207846">
              <w:rPr>
                <w:rFonts w:ascii="Times New Roman" w:hAnsi="Times New Roman"/>
                <w:sz w:val="24"/>
                <w:szCs w:val="24"/>
              </w:rPr>
              <w:t>Atbalstošas sociāli emocionālās un mācību vides veidošana ģimnāzijā.</w:t>
            </w:r>
          </w:p>
          <w:p w14:paraId="1215F85C" w14:textId="53E7BD88" w:rsidR="00207846" w:rsidRPr="00A14067" w:rsidRDefault="00207846" w:rsidP="005D741E">
            <w:pPr>
              <w:spacing w:after="0" w:line="240" w:lineRule="auto"/>
              <w:rPr>
                <w:rFonts w:ascii="Times New Roman" w:hAnsi="Times New Roman"/>
                <w:sz w:val="24"/>
                <w:szCs w:val="24"/>
              </w:rPr>
            </w:pPr>
            <w:r w:rsidRPr="00207846">
              <w:rPr>
                <w:rFonts w:ascii="Times New Roman" w:hAnsi="Times New Roman"/>
                <w:sz w:val="24"/>
                <w:szCs w:val="24"/>
              </w:rPr>
              <w:t>Lokālā kultūrizglītības konteksta paplašināšana pamatizglītības izglītības programmās.</w:t>
            </w:r>
          </w:p>
        </w:tc>
      </w:tr>
      <w:tr w:rsidR="00ED0AB6" w:rsidRPr="00374DC1" w14:paraId="0C630658" w14:textId="77777777" w:rsidTr="00F17A44">
        <w:tc>
          <w:tcPr>
            <w:tcW w:w="1526" w:type="dxa"/>
          </w:tcPr>
          <w:p w14:paraId="5690C196" w14:textId="77777777" w:rsidR="00ED0AB6" w:rsidRPr="00A410A5" w:rsidRDefault="00ED0AB6" w:rsidP="008B4077">
            <w:pPr>
              <w:spacing w:after="0" w:line="240" w:lineRule="auto"/>
              <w:jc w:val="both"/>
              <w:rPr>
                <w:rFonts w:ascii="Times New Roman" w:hAnsi="Times New Roman"/>
                <w:sz w:val="24"/>
                <w:szCs w:val="24"/>
              </w:rPr>
            </w:pPr>
            <w:r w:rsidRPr="00A410A5">
              <w:rPr>
                <w:rFonts w:ascii="Times New Roman" w:hAnsi="Times New Roman"/>
                <w:sz w:val="24"/>
                <w:szCs w:val="24"/>
              </w:rPr>
              <w:t>Apraksts</w:t>
            </w:r>
          </w:p>
        </w:tc>
        <w:tc>
          <w:tcPr>
            <w:tcW w:w="9022" w:type="dxa"/>
          </w:tcPr>
          <w:p w14:paraId="0B9D4EB4" w14:textId="5AE69494" w:rsidR="008428CE" w:rsidRPr="008428CE" w:rsidRDefault="00207846" w:rsidP="005D741E">
            <w:pPr>
              <w:spacing w:after="0" w:line="240" w:lineRule="auto"/>
              <w:jc w:val="both"/>
              <w:rPr>
                <w:rFonts w:ascii="Times New Roman" w:hAnsi="Times New Roman"/>
                <w:sz w:val="24"/>
                <w:szCs w:val="24"/>
              </w:rPr>
            </w:pPr>
            <w:r w:rsidRPr="008428CE">
              <w:rPr>
                <w:rFonts w:ascii="Times New Roman" w:hAnsi="Times New Roman"/>
                <w:sz w:val="24"/>
                <w:szCs w:val="24"/>
              </w:rPr>
              <w:t>Projekts ir Erasmus+ akreditācijas sastāvdaļa.</w:t>
            </w:r>
            <w:r w:rsidR="008428CE" w:rsidRPr="008428CE">
              <w:rPr>
                <w:rFonts w:ascii="Times New Roman" w:hAnsi="Times New Roman"/>
                <w:sz w:val="24"/>
                <w:szCs w:val="24"/>
              </w:rPr>
              <w:t xml:space="preserve"> Ir plānota pedagogu profesionālā pilnveide padziļināto kursu kvalitatīvai ieviešanai un efektīvai pārmaiņu vadībai: ģimnāzijas mācību procesā ir jāpaplašina izmantoto mācību metožu, paņēmienu un darba organizācijas formu klāsts. Projektā iesaistītajiem pedagogiem ir jāapgūst apvērstās mācīšanās un dizaina domāšanas principi. Vairākiem kursu skolotājiem ir jāpilnveido angļu vai vācu valodas prasme, kā arī zināšanas par ilgtspējīgas attīstības </w:t>
            </w:r>
            <w:r w:rsidR="005171B2">
              <w:rPr>
                <w:rFonts w:ascii="Times New Roman" w:hAnsi="Times New Roman"/>
                <w:sz w:val="24"/>
                <w:szCs w:val="24"/>
              </w:rPr>
              <w:t>principu apguvi mācību procesā.</w:t>
            </w:r>
          </w:p>
          <w:p w14:paraId="372DAD25" w14:textId="4957C3A2" w:rsidR="008428CE" w:rsidRPr="008428CE" w:rsidRDefault="008428CE" w:rsidP="005D741E">
            <w:pPr>
              <w:spacing w:after="0" w:line="240" w:lineRule="auto"/>
              <w:jc w:val="both"/>
              <w:rPr>
                <w:rFonts w:ascii="Times New Roman" w:hAnsi="Times New Roman"/>
                <w:sz w:val="24"/>
                <w:szCs w:val="24"/>
              </w:rPr>
            </w:pPr>
            <w:r w:rsidRPr="008428CE">
              <w:rPr>
                <w:rFonts w:ascii="Times New Roman" w:hAnsi="Times New Roman"/>
                <w:sz w:val="24"/>
                <w:szCs w:val="24"/>
              </w:rPr>
              <w:t xml:space="preserve">Ir plānotas pamatskolas un vidusskolas posma skolēnu grupu mobilitātes: mobilitātēs iepazīstot lokālo/reģionālo kultūru un prezentējot savējo, pamatskolēni skaidrāk un plašāk apzinās savu iespēju robežas, kultūru atšķirības un globālo procesu atšķirīgās izpausmes formas dažādos reģionos. Saskatot kopīgās iezīmes un caur savu pieredzi piedāvājot risinājumus (tradicionālās kultūras piemēri), skolēns no pasīva vērotāja kļūst par aktīvu darītāju. Mobilitātes laikā gūtā motivācija un idejas tiek pārnestas uz skolas/kopienas/reģiona </w:t>
            </w:r>
            <w:r w:rsidR="005171B2">
              <w:rPr>
                <w:rFonts w:ascii="Times New Roman" w:hAnsi="Times New Roman"/>
                <w:sz w:val="24"/>
                <w:szCs w:val="24"/>
              </w:rPr>
              <w:t>vidi un tās radošu izmantošanu.</w:t>
            </w:r>
          </w:p>
          <w:p w14:paraId="0A5F7DA0" w14:textId="4E56B23C" w:rsidR="00207846" w:rsidRPr="008428CE" w:rsidRDefault="008428CE" w:rsidP="005D741E">
            <w:pPr>
              <w:spacing w:after="0" w:line="240" w:lineRule="auto"/>
              <w:jc w:val="both"/>
              <w:rPr>
                <w:rFonts w:ascii="Times New Roman" w:hAnsi="Times New Roman"/>
                <w:sz w:val="24"/>
                <w:szCs w:val="24"/>
              </w:rPr>
            </w:pPr>
            <w:r w:rsidRPr="008428CE">
              <w:rPr>
                <w:rFonts w:ascii="Times New Roman" w:hAnsi="Times New Roman"/>
                <w:sz w:val="24"/>
                <w:szCs w:val="24"/>
              </w:rPr>
              <w:t>Vidusskolas posmā mācību priekšmeta saturs, specifisku prasmju apguve tiek pielāgota katra kursa idejai, piemēram, vides un inženierzinātņu kursa skolēni intensīvāk skata vides un klimata pārmaiņu problēmas un to iespējamos risinājumus, sociālo zinātņu kursa skolēni - ilgtspējības sociāli ekonomiskos un politiskos aspektus, bet kultūras menedžmenta kursa skolēni - kultūras un valodas ilgtspējas jautājumus. Šo zināšanu un prasmju apguve notiek caur projektu darbu izstrādi un starpdisciplinārām nodarbībām. Ļoti bieži šo zināšanu un prasmju apguvi apgrūtina plašāka praktiskā konteksta trūkums gan skolas, gan pilsētas vidē. Skatot ilgtspējīgus risinājumus pilsētvides plānošanā vai nevienlīdzības mazināšanā, ir vērtīgāk tos pētīt reālā vidē, nevis teorētiski. Tamdēļ ir nepieciešama sadarbība ar partnerskolām projektu darbiņu praktiskai izstrādei.</w:t>
            </w:r>
          </w:p>
        </w:tc>
      </w:tr>
      <w:tr w:rsidR="00ED0AB6" w:rsidRPr="00374DC1" w14:paraId="0D3B295B" w14:textId="77777777" w:rsidTr="00F17A44">
        <w:tc>
          <w:tcPr>
            <w:tcW w:w="1526" w:type="dxa"/>
          </w:tcPr>
          <w:p w14:paraId="4DF71FAE" w14:textId="77777777" w:rsidR="00ED0AB6" w:rsidRPr="00A410A5" w:rsidRDefault="00ED0AB6" w:rsidP="008B4077">
            <w:pPr>
              <w:spacing w:after="0" w:line="240" w:lineRule="auto"/>
              <w:jc w:val="both"/>
              <w:rPr>
                <w:rFonts w:ascii="Times New Roman" w:hAnsi="Times New Roman"/>
                <w:sz w:val="24"/>
                <w:szCs w:val="24"/>
              </w:rPr>
            </w:pPr>
            <w:r w:rsidRPr="00A410A5">
              <w:rPr>
                <w:rFonts w:ascii="Times New Roman" w:hAnsi="Times New Roman"/>
                <w:sz w:val="24"/>
                <w:szCs w:val="24"/>
              </w:rPr>
              <w:t>Izmaksas</w:t>
            </w:r>
          </w:p>
        </w:tc>
        <w:tc>
          <w:tcPr>
            <w:tcW w:w="9022" w:type="dxa"/>
          </w:tcPr>
          <w:p w14:paraId="794491EF" w14:textId="1002F699" w:rsidR="004D0763" w:rsidRDefault="00CF7233" w:rsidP="005D741E">
            <w:pPr>
              <w:spacing w:after="0" w:line="240" w:lineRule="auto"/>
              <w:jc w:val="both"/>
              <w:rPr>
                <w:rFonts w:ascii="Times New Roman" w:hAnsi="Times New Roman"/>
                <w:sz w:val="24"/>
                <w:szCs w:val="24"/>
              </w:rPr>
            </w:pPr>
            <w:r>
              <w:rPr>
                <w:rFonts w:ascii="Times New Roman" w:hAnsi="Times New Roman"/>
                <w:sz w:val="24"/>
                <w:szCs w:val="24"/>
              </w:rPr>
              <w:t xml:space="preserve">Kopējais finansējums - </w:t>
            </w:r>
            <w:r w:rsidR="00207846" w:rsidRPr="004E3C69">
              <w:rPr>
                <w:rFonts w:ascii="Times New Roman" w:hAnsi="Times New Roman"/>
                <w:b/>
                <w:sz w:val="24"/>
                <w:szCs w:val="24"/>
              </w:rPr>
              <w:t>66037,</w:t>
            </w:r>
            <w:r w:rsidR="009D1783" w:rsidRPr="004E3C69">
              <w:rPr>
                <w:rFonts w:ascii="Times New Roman" w:hAnsi="Times New Roman"/>
                <w:b/>
                <w:sz w:val="24"/>
                <w:szCs w:val="24"/>
              </w:rPr>
              <w:t>00 EUR</w:t>
            </w:r>
            <w:r>
              <w:rPr>
                <w:rFonts w:ascii="Times New Roman" w:hAnsi="Times New Roman"/>
                <w:sz w:val="24"/>
                <w:szCs w:val="24"/>
              </w:rPr>
              <w:t xml:space="preserve"> (sešdesmit seši tūkstoši trīsdesmit s</w:t>
            </w:r>
            <w:r w:rsidR="00641603">
              <w:rPr>
                <w:rFonts w:ascii="Times New Roman" w:hAnsi="Times New Roman"/>
                <w:sz w:val="24"/>
                <w:szCs w:val="24"/>
              </w:rPr>
              <w:t>eptiņi eiro 00 centi);</w:t>
            </w:r>
          </w:p>
          <w:p w14:paraId="0B03009C" w14:textId="2FA01366" w:rsidR="00CF7233" w:rsidRPr="005171B2" w:rsidRDefault="00CF7233" w:rsidP="005D741E">
            <w:pPr>
              <w:spacing w:after="0" w:line="240" w:lineRule="auto"/>
              <w:jc w:val="both"/>
              <w:rPr>
                <w:rFonts w:ascii="Times New Roman" w:eastAsia="Times New Roman" w:hAnsi="Times New Roman"/>
                <w:sz w:val="24"/>
                <w:szCs w:val="24"/>
                <w:lang w:val="en-US"/>
              </w:rPr>
            </w:pPr>
            <w:r w:rsidRPr="00CF7233">
              <w:rPr>
                <w:rFonts w:ascii="Times New Roman" w:hAnsi="Times New Roman"/>
                <w:sz w:val="24"/>
                <w:szCs w:val="24"/>
              </w:rPr>
              <w:t xml:space="preserve">Daugavpils </w:t>
            </w:r>
            <w:proofErr w:type="spellStart"/>
            <w:r w:rsidRPr="00CF7233">
              <w:rPr>
                <w:rFonts w:ascii="Times New Roman" w:hAnsi="Times New Roman"/>
                <w:sz w:val="24"/>
                <w:szCs w:val="24"/>
              </w:rPr>
              <w:t>valstspilsētas</w:t>
            </w:r>
            <w:proofErr w:type="spellEnd"/>
            <w:r w:rsidRPr="00CF7233">
              <w:rPr>
                <w:rFonts w:ascii="Times New Roman" w:hAnsi="Times New Roman"/>
                <w:sz w:val="24"/>
                <w:szCs w:val="24"/>
              </w:rPr>
              <w:t xml:space="preserve"> pašvaldības </w:t>
            </w:r>
            <w:r w:rsidR="005171B2">
              <w:rPr>
                <w:rFonts w:ascii="Times New Roman" w:hAnsi="Times New Roman"/>
                <w:sz w:val="24"/>
                <w:szCs w:val="24"/>
              </w:rPr>
              <w:t xml:space="preserve">domes </w:t>
            </w:r>
            <w:proofErr w:type="spellStart"/>
            <w:r w:rsidRPr="00CF7233">
              <w:rPr>
                <w:rFonts w:ascii="Times New Roman" w:hAnsi="Times New Roman"/>
                <w:sz w:val="24"/>
                <w:szCs w:val="24"/>
              </w:rPr>
              <w:t>p</w:t>
            </w:r>
            <w:r w:rsidR="00CB74AA" w:rsidRPr="00CF7233">
              <w:rPr>
                <w:rFonts w:ascii="Times New Roman" w:hAnsi="Times New Roman"/>
                <w:sz w:val="24"/>
                <w:szCs w:val="24"/>
              </w:rPr>
              <w:t>riekšfinansējums</w:t>
            </w:r>
            <w:proofErr w:type="spellEnd"/>
            <w:r w:rsidR="00CB74AA" w:rsidRPr="00CF7233">
              <w:rPr>
                <w:rFonts w:ascii="Times New Roman" w:hAnsi="Times New Roman"/>
                <w:sz w:val="24"/>
                <w:szCs w:val="24"/>
              </w:rPr>
              <w:t xml:space="preserve"> 202</w:t>
            </w:r>
            <w:r w:rsidR="00207846" w:rsidRPr="00CF7233">
              <w:rPr>
                <w:rFonts w:ascii="Times New Roman" w:hAnsi="Times New Roman"/>
                <w:sz w:val="24"/>
                <w:szCs w:val="24"/>
              </w:rPr>
              <w:t>4</w:t>
            </w:r>
            <w:r w:rsidR="00CB74AA" w:rsidRPr="00CF7233">
              <w:rPr>
                <w:rFonts w:ascii="Times New Roman" w:hAnsi="Times New Roman"/>
                <w:sz w:val="24"/>
                <w:szCs w:val="24"/>
              </w:rPr>
              <w:t xml:space="preserve">.gadā </w:t>
            </w:r>
            <w:r w:rsidRPr="00CF7233">
              <w:rPr>
                <w:rFonts w:ascii="Times New Roman" w:hAnsi="Times New Roman"/>
                <w:sz w:val="24"/>
                <w:szCs w:val="24"/>
              </w:rPr>
              <w:t xml:space="preserve">20% apmērā </w:t>
            </w:r>
            <w:r w:rsidR="00CB74AA" w:rsidRPr="00CF7233">
              <w:rPr>
                <w:rFonts w:ascii="Times New Roman" w:hAnsi="Times New Roman"/>
                <w:sz w:val="24"/>
                <w:szCs w:val="24"/>
              </w:rPr>
              <w:t xml:space="preserve">– </w:t>
            </w:r>
            <w:r w:rsidR="00207846" w:rsidRPr="004E3C69">
              <w:rPr>
                <w:rFonts w:ascii="Times New Roman" w:hAnsi="Times New Roman"/>
                <w:b/>
                <w:sz w:val="24"/>
                <w:szCs w:val="24"/>
              </w:rPr>
              <w:t>13</w:t>
            </w:r>
            <w:r w:rsidR="005171B2" w:rsidRPr="004E3C69">
              <w:rPr>
                <w:rFonts w:ascii="Times New Roman" w:hAnsi="Times New Roman"/>
                <w:b/>
                <w:sz w:val="24"/>
                <w:szCs w:val="24"/>
              </w:rPr>
              <w:t>207</w:t>
            </w:r>
            <w:r w:rsidR="005D741E">
              <w:rPr>
                <w:rFonts w:ascii="Times New Roman" w:hAnsi="Times New Roman"/>
                <w:b/>
                <w:sz w:val="24"/>
                <w:szCs w:val="24"/>
              </w:rPr>
              <w:t>,4</w:t>
            </w:r>
            <w:r w:rsidR="00ED3C7C">
              <w:rPr>
                <w:rFonts w:ascii="Times New Roman" w:hAnsi="Times New Roman"/>
                <w:b/>
                <w:sz w:val="24"/>
                <w:szCs w:val="24"/>
              </w:rPr>
              <w:t>0</w:t>
            </w:r>
            <w:r w:rsidR="00207846" w:rsidRPr="004E3C69">
              <w:rPr>
                <w:rFonts w:ascii="Times New Roman" w:hAnsi="Times New Roman"/>
                <w:b/>
                <w:sz w:val="24"/>
                <w:szCs w:val="24"/>
              </w:rPr>
              <w:t xml:space="preserve"> EUR</w:t>
            </w:r>
            <w:r w:rsidR="00207846" w:rsidRPr="00CF7233">
              <w:rPr>
                <w:rFonts w:ascii="Times New Roman" w:hAnsi="Times New Roman"/>
                <w:sz w:val="24"/>
                <w:szCs w:val="24"/>
              </w:rPr>
              <w:t xml:space="preserve"> </w:t>
            </w:r>
            <w:r w:rsidRPr="00CF7233">
              <w:rPr>
                <w:rFonts w:ascii="Times New Roman" w:hAnsi="Times New Roman"/>
                <w:sz w:val="24"/>
                <w:szCs w:val="24"/>
              </w:rPr>
              <w:t>(trīspadsmit tūkstoši</w:t>
            </w:r>
            <w:r w:rsidR="005171B2">
              <w:rPr>
                <w:rFonts w:ascii="Times New Roman" w:hAnsi="Times New Roman"/>
                <w:sz w:val="24"/>
                <w:szCs w:val="24"/>
              </w:rPr>
              <w:t xml:space="preserve"> divi simti septiņi</w:t>
            </w:r>
            <w:r>
              <w:rPr>
                <w:rFonts w:ascii="Times New Roman" w:hAnsi="Times New Roman"/>
                <w:sz w:val="24"/>
                <w:szCs w:val="24"/>
              </w:rPr>
              <w:t xml:space="preserve"> eiro </w:t>
            </w:r>
            <w:r w:rsidR="005D741E">
              <w:rPr>
                <w:rFonts w:ascii="Times New Roman" w:hAnsi="Times New Roman"/>
                <w:sz w:val="24"/>
                <w:szCs w:val="24"/>
              </w:rPr>
              <w:t>4</w:t>
            </w:r>
            <w:r>
              <w:rPr>
                <w:rFonts w:ascii="Times New Roman" w:hAnsi="Times New Roman"/>
                <w:sz w:val="24"/>
                <w:szCs w:val="24"/>
              </w:rPr>
              <w:t xml:space="preserve">0 centi), </w:t>
            </w:r>
            <w:r w:rsidRPr="00B36E43">
              <w:rPr>
                <w:rFonts w:ascii="Times New Roman" w:eastAsia="Times New Roman" w:hAnsi="Times New Roman"/>
                <w:sz w:val="24"/>
                <w:szCs w:val="24"/>
              </w:rPr>
              <w:t>kas tiks atgriezts pēc projekta noslēguma un gala atskaites iesniegšanas</w:t>
            </w:r>
            <w:r w:rsidRPr="00B36E43">
              <w:rPr>
                <w:rFonts w:ascii="Times New Roman" w:eastAsia="Times New Roman" w:hAnsi="Times New Roman"/>
                <w:sz w:val="24"/>
                <w:szCs w:val="24"/>
                <w:lang w:val="en-US"/>
              </w:rPr>
              <w:t xml:space="preserve"> 2024.gadā</w:t>
            </w:r>
            <w:r>
              <w:rPr>
                <w:rFonts w:ascii="Times New Roman" w:eastAsia="Times New Roman" w:hAnsi="Times New Roman"/>
                <w:sz w:val="24"/>
                <w:szCs w:val="24"/>
                <w:lang w:val="en-US"/>
              </w:rPr>
              <w:t>.</w:t>
            </w:r>
          </w:p>
        </w:tc>
      </w:tr>
      <w:tr w:rsidR="00ED0AB6" w:rsidRPr="00374DC1" w14:paraId="2E392126" w14:textId="77777777" w:rsidTr="00F17A44">
        <w:tc>
          <w:tcPr>
            <w:tcW w:w="1526" w:type="dxa"/>
          </w:tcPr>
          <w:p w14:paraId="31AE42E1" w14:textId="77777777" w:rsidR="00ED0AB6" w:rsidRPr="00A410A5" w:rsidRDefault="00ED0AB6" w:rsidP="008B4077">
            <w:pPr>
              <w:spacing w:after="0" w:line="240" w:lineRule="auto"/>
              <w:jc w:val="both"/>
              <w:rPr>
                <w:rFonts w:ascii="Times New Roman" w:hAnsi="Times New Roman"/>
                <w:sz w:val="24"/>
                <w:szCs w:val="24"/>
              </w:rPr>
            </w:pPr>
            <w:r w:rsidRPr="00A410A5">
              <w:rPr>
                <w:rFonts w:ascii="Times New Roman" w:hAnsi="Times New Roman"/>
                <w:sz w:val="24"/>
                <w:szCs w:val="24"/>
              </w:rPr>
              <w:t>Mērķa grupa</w:t>
            </w:r>
          </w:p>
        </w:tc>
        <w:tc>
          <w:tcPr>
            <w:tcW w:w="9022" w:type="dxa"/>
          </w:tcPr>
          <w:p w14:paraId="48C0F9BA" w14:textId="400D5B3C" w:rsidR="00062558" w:rsidRPr="00374DC1" w:rsidRDefault="00590906" w:rsidP="005D741E">
            <w:pPr>
              <w:spacing w:after="0" w:line="240" w:lineRule="auto"/>
              <w:jc w:val="both"/>
              <w:rPr>
                <w:rFonts w:ascii="Times New Roman" w:hAnsi="Times New Roman"/>
                <w:sz w:val="24"/>
                <w:szCs w:val="24"/>
              </w:rPr>
            </w:pPr>
            <w:r w:rsidRPr="00374DC1">
              <w:rPr>
                <w:rFonts w:ascii="Times New Roman" w:hAnsi="Times New Roman"/>
                <w:sz w:val="24"/>
                <w:szCs w:val="24"/>
              </w:rPr>
              <w:t xml:space="preserve">Daugavpils Valsts ģimnāzijas </w:t>
            </w:r>
            <w:r w:rsidR="007B6F03">
              <w:rPr>
                <w:rFonts w:ascii="Times New Roman" w:hAnsi="Times New Roman"/>
                <w:sz w:val="24"/>
                <w:szCs w:val="24"/>
              </w:rPr>
              <w:t>audzēkņi</w:t>
            </w:r>
            <w:r w:rsidR="00207846">
              <w:rPr>
                <w:rFonts w:ascii="Times New Roman" w:hAnsi="Times New Roman"/>
                <w:sz w:val="24"/>
                <w:szCs w:val="24"/>
              </w:rPr>
              <w:t xml:space="preserve"> un pedagogi</w:t>
            </w:r>
          </w:p>
        </w:tc>
      </w:tr>
      <w:tr w:rsidR="00ED0AB6" w:rsidRPr="00374DC1" w14:paraId="28075616" w14:textId="77777777" w:rsidTr="00F17A44">
        <w:trPr>
          <w:trHeight w:val="849"/>
        </w:trPr>
        <w:tc>
          <w:tcPr>
            <w:tcW w:w="1526" w:type="dxa"/>
          </w:tcPr>
          <w:p w14:paraId="60B97AB5" w14:textId="77777777" w:rsidR="00ED0AB6" w:rsidRPr="00A410A5" w:rsidRDefault="00ED0AB6" w:rsidP="008B4077">
            <w:pPr>
              <w:spacing w:after="0" w:line="240" w:lineRule="auto"/>
              <w:jc w:val="both"/>
              <w:rPr>
                <w:rFonts w:ascii="Times New Roman" w:hAnsi="Times New Roman"/>
                <w:sz w:val="24"/>
                <w:szCs w:val="24"/>
              </w:rPr>
            </w:pPr>
            <w:r w:rsidRPr="00A410A5">
              <w:rPr>
                <w:rFonts w:ascii="Times New Roman" w:hAnsi="Times New Roman"/>
                <w:sz w:val="24"/>
                <w:szCs w:val="24"/>
              </w:rPr>
              <w:t>Aktivitātes</w:t>
            </w:r>
          </w:p>
        </w:tc>
        <w:tc>
          <w:tcPr>
            <w:tcW w:w="9022" w:type="dxa"/>
          </w:tcPr>
          <w:p w14:paraId="00B7B23A" w14:textId="7C6C8386" w:rsidR="007A5B54" w:rsidRPr="008428CE" w:rsidRDefault="008428CE" w:rsidP="005D741E">
            <w:pPr>
              <w:pStyle w:val="Sarakstarindkopa"/>
              <w:numPr>
                <w:ilvl w:val="0"/>
                <w:numId w:val="13"/>
              </w:numPr>
              <w:spacing w:after="0" w:line="240" w:lineRule="auto"/>
              <w:jc w:val="both"/>
              <w:rPr>
                <w:rFonts w:ascii="Times New Roman" w:hAnsi="Times New Roman"/>
                <w:sz w:val="24"/>
                <w:szCs w:val="24"/>
              </w:rPr>
            </w:pPr>
            <w:r w:rsidRPr="008428CE">
              <w:rPr>
                <w:rFonts w:ascii="Times New Roman" w:hAnsi="Times New Roman"/>
                <w:sz w:val="24"/>
                <w:szCs w:val="24"/>
              </w:rPr>
              <w:t>4 pedagogu individuālās mobilitātes (tālākizglītības kursi par apvērsto mācīšanos, dizaina domāšanu, vides izglītību, ilgtspējīgu attīstību</w:t>
            </w:r>
            <w:r w:rsidR="005D741E">
              <w:rPr>
                <w:rFonts w:ascii="Times New Roman" w:hAnsi="Times New Roman"/>
                <w:sz w:val="24"/>
                <w:szCs w:val="24"/>
              </w:rPr>
              <w:t>;</w:t>
            </w:r>
            <w:r w:rsidRPr="008428CE">
              <w:rPr>
                <w:rFonts w:ascii="Times New Roman" w:hAnsi="Times New Roman"/>
                <w:sz w:val="24"/>
                <w:szCs w:val="24"/>
              </w:rPr>
              <w:t xml:space="preserve"> angļu valodas apguve, mācību priekšmetam specifiskas metodikas un didaktikas apguve).</w:t>
            </w:r>
          </w:p>
          <w:p w14:paraId="751A1C1C" w14:textId="67DCFB13" w:rsidR="0014209B" w:rsidRDefault="008428CE" w:rsidP="005D741E">
            <w:pPr>
              <w:pStyle w:val="Sarakstarindkopa"/>
              <w:numPr>
                <w:ilvl w:val="0"/>
                <w:numId w:val="13"/>
              </w:numPr>
              <w:spacing w:after="0" w:line="240" w:lineRule="auto"/>
              <w:jc w:val="both"/>
              <w:rPr>
                <w:rFonts w:ascii="Times New Roman" w:hAnsi="Times New Roman"/>
                <w:sz w:val="24"/>
                <w:szCs w:val="24"/>
              </w:rPr>
            </w:pPr>
            <w:r>
              <w:rPr>
                <w:rFonts w:ascii="Times New Roman" w:hAnsi="Times New Roman"/>
                <w:sz w:val="24"/>
                <w:szCs w:val="24"/>
              </w:rPr>
              <w:t>8 skolēnu grupu mobilitātes uz partnerskolām (60 skolēni)</w:t>
            </w:r>
            <w:r w:rsidR="00C63DE3">
              <w:rPr>
                <w:rFonts w:ascii="Times New Roman" w:hAnsi="Times New Roman"/>
                <w:sz w:val="24"/>
                <w:szCs w:val="24"/>
              </w:rPr>
              <w:t>.</w:t>
            </w:r>
          </w:p>
          <w:p w14:paraId="1BC242A7" w14:textId="171D1C4D" w:rsidR="0014209B" w:rsidRDefault="00C63DE3" w:rsidP="005D741E">
            <w:pPr>
              <w:pStyle w:val="Sarakstarindkopa"/>
              <w:numPr>
                <w:ilvl w:val="0"/>
                <w:numId w:val="13"/>
              </w:numPr>
              <w:spacing w:after="0" w:line="240" w:lineRule="auto"/>
              <w:jc w:val="both"/>
              <w:rPr>
                <w:rFonts w:ascii="Times New Roman" w:hAnsi="Times New Roman"/>
                <w:sz w:val="24"/>
                <w:szCs w:val="24"/>
              </w:rPr>
            </w:pPr>
            <w:r>
              <w:rPr>
                <w:rFonts w:ascii="Times New Roman" w:hAnsi="Times New Roman"/>
                <w:sz w:val="24"/>
                <w:szCs w:val="24"/>
              </w:rPr>
              <w:t>Projekta mājaslapas izstrāde.</w:t>
            </w:r>
          </w:p>
          <w:p w14:paraId="52D36759" w14:textId="7D7AE8B6" w:rsidR="00C63DE3" w:rsidRDefault="00C63DE3" w:rsidP="005D741E">
            <w:pPr>
              <w:pStyle w:val="Sarakstarindkopa"/>
              <w:numPr>
                <w:ilvl w:val="0"/>
                <w:numId w:val="13"/>
              </w:numPr>
              <w:spacing w:after="0" w:line="240" w:lineRule="auto"/>
              <w:jc w:val="both"/>
              <w:rPr>
                <w:rFonts w:ascii="Times New Roman" w:hAnsi="Times New Roman"/>
                <w:sz w:val="24"/>
                <w:szCs w:val="24"/>
              </w:rPr>
            </w:pPr>
            <w:r>
              <w:rPr>
                <w:rFonts w:ascii="Times New Roman" w:hAnsi="Times New Roman"/>
                <w:sz w:val="24"/>
                <w:szCs w:val="24"/>
              </w:rPr>
              <w:t>Partnerskol</w:t>
            </w:r>
            <w:r w:rsidR="00207846">
              <w:rPr>
                <w:rFonts w:ascii="Times New Roman" w:hAnsi="Times New Roman"/>
                <w:sz w:val="24"/>
                <w:szCs w:val="24"/>
              </w:rPr>
              <w:t>u</w:t>
            </w:r>
            <w:r>
              <w:rPr>
                <w:rFonts w:ascii="Times New Roman" w:hAnsi="Times New Roman"/>
                <w:sz w:val="24"/>
                <w:szCs w:val="24"/>
              </w:rPr>
              <w:t xml:space="preserve"> komand</w:t>
            </w:r>
            <w:r w:rsidR="00207846">
              <w:rPr>
                <w:rFonts w:ascii="Times New Roman" w:hAnsi="Times New Roman"/>
                <w:sz w:val="24"/>
                <w:szCs w:val="24"/>
              </w:rPr>
              <w:t>u</w:t>
            </w:r>
            <w:r>
              <w:rPr>
                <w:rFonts w:ascii="Times New Roman" w:hAnsi="Times New Roman"/>
                <w:sz w:val="24"/>
                <w:szCs w:val="24"/>
              </w:rPr>
              <w:t xml:space="preserve"> uzņemšana ģimnāzijā 202</w:t>
            </w:r>
            <w:r w:rsidR="0009431F">
              <w:rPr>
                <w:rFonts w:ascii="Times New Roman" w:hAnsi="Times New Roman"/>
                <w:sz w:val="24"/>
                <w:szCs w:val="24"/>
              </w:rPr>
              <w:t>3</w:t>
            </w:r>
            <w:r>
              <w:rPr>
                <w:rFonts w:ascii="Times New Roman" w:hAnsi="Times New Roman"/>
                <w:sz w:val="24"/>
                <w:szCs w:val="24"/>
              </w:rPr>
              <w:t>.</w:t>
            </w:r>
            <w:r w:rsidR="00207846">
              <w:rPr>
                <w:rFonts w:ascii="Times New Roman" w:hAnsi="Times New Roman"/>
                <w:sz w:val="24"/>
                <w:szCs w:val="24"/>
              </w:rPr>
              <w:t>/2024.m.g.</w:t>
            </w:r>
          </w:p>
          <w:p w14:paraId="182D9705" w14:textId="54582BF2" w:rsidR="0014209B" w:rsidRPr="00374DC1" w:rsidRDefault="0014209B" w:rsidP="005D741E">
            <w:pPr>
              <w:pStyle w:val="Sarakstarindkopa"/>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Rezultātu </w:t>
            </w:r>
            <w:r w:rsidR="0009431F">
              <w:rPr>
                <w:rFonts w:ascii="Times New Roman" w:hAnsi="Times New Roman"/>
                <w:sz w:val="24"/>
                <w:szCs w:val="24"/>
              </w:rPr>
              <w:t xml:space="preserve">ieviešanas </w:t>
            </w:r>
            <w:r>
              <w:rPr>
                <w:rFonts w:ascii="Times New Roman" w:hAnsi="Times New Roman"/>
                <w:sz w:val="24"/>
                <w:szCs w:val="24"/>
              </w:rPr>
              <w:t>izplatīšanas pasākum</w:t>
            </w:r>
            <w:r w:rsidR="0009431F">
              <w:rPr>
                <w:rFonts w:ascii="Times New Roman" w:hAnsi="Times New Roman"/>
                <w:sz w:val="24"/>
                <w:szCs w:val="24"/>
              </w:rPr>
              <w:t>i</w:t>
            </w:r>
            <w:r>
              <w:rPr>
                <w:rFonts w:ascii="Times New Roman" w:hAnsi="Times New Roman"/>
                <w:sz w:val="24"/>
                <w:szCs w:val="24"/>
              </w:rPr>
              <w:t xml:space="preserve"> 202</w:t>
            </w:r>
            <w:r w:rsidR="00207846">
              <w:rPr>
                <w:rFonts w:ascii="Times New Roman" w:hAnsi="Times New Roman"/>
                <w:sz w:val="24"/>
                <w:szCs w:val="24"/>
              </w:rPr>
              <w:t>4</w:t>
            </w:r>
            <w:r>
              <w:rPr>
                <w:rFonts w:ascii="Times New Roman" w:hAnsi="Times New Roman"/>
                <w:sz w:val="24"/>
                <w:szCs w:val="24"/>
              </w:rPr>
              <w:t>.gad</w:t>
            </w:r>
            <w:r w:rsidR="00C63DE3">
              <w:rPr>
                <w:rFonts w:ascii="Times New Roman" w:hAnsi="Times New Roman"/>
                <w:sz w:val="24"/>
                <w:szCs w:val="24"/>
              </w:rPr>
              <w:t xml:space="preserve">a </w:t>
            </w:r>
            <w:r w:rsidR="0009431F">
              <w:rPr>
                <w:rFonts w:ascii="Times New Roman" w:hAnsi="Times New Roman"/>
                <w:sz w:val="24"/>
                <w:szCs w:val="24"/>
              </w:rPr>
              <w:t>rudenī.</w:t>
            </w:r>
          </w:p>
        </w:tc>
      </w:tr>
    </w:tbl>
    <w:p w14:paraId="181F8D37" w14:textId="025892B4" w:rsidR="00CF7233" w:rsidRPr="002505BC" w:rsidRDefault="00CF7233" w:rsidP="00CF7233">
      <w:pPr>
        <w:rPr>
          <w:rFonts w:ascii="Times New Roman" w:hAnsi="Times New Roman"/>
          <w:sz w:val="24"/>
          <w:szCs w:val="24"/>
        </w:rPr>
      </w:pPr>
    </w:p>
    <w:p w14:paraId="0067BBFB" w14:textId="69FEB3D3" w:rsidR="00A40159" w:rsidRPr="005D741E" w:rsidRDefault="009D53F0" w:rsidP="005D741E">
      <w:pPr>
        <w:ind w:left="720" w:firstLine="720"/>
        <w:rPr>
          <w:rFonts w:ascii="Times New Roman" w:hAnsi="Times New Roman"/>
          <w:sz w:val="24"/>
          <w:szCs w:val="24"/>
          <w:shd w:val="clear" w:color="auto" w:fill="FFFFFF"/>
        </w:rPr>
      </w:pPr>
      <w:r w:rsidRPr="002505BC">
        <w:rPr>
          <w:rFonts w:ascii="Times New Roman" w:hAnsi="Times New Roman"/>
          <w:sz w:val="24"/>
          <w:szCs w:val="24"/>
          <w:shd w:val="clear" w:color="auto" w:fill="FFFFFF"/>
        </w:rPr>
        <w:t>Daugavpils domes priekšsēdētājs</w:t>
      </w:r>
      <w:r w:rsidR="00CF7233" w:rsidRPr="00E6336C">
        <w:tab/>
      </w:r>
      <w:r w:rsidR="00CF7233">
        <w:tab/>
      </w:r>
      <w:r w:rsidR="00CF7233">
        <w:tab/>
      </w:r>
      <w:r w:rsidR="002505BC">
        <w:tab/>
      </w:r>
      <w:r w:rsidR="002505BC">
        <w:tab/>
      </w:r>
      <w:r w:rsidR="00CF7233" w:rsidRPr="00E6336C">
        <w:tab/>
      </w:r>
      <w:proofErr w:type="spellStart"/>
      <w:r w:rsidR="00CF7233" w:rsidRPr="005D741E">
        <w:rPr>
          <w:rFonts w:ascii="Times New Roman" w:hAnsi="Times New Roman"/>
          <w:sz w:val="24"/>
          <w:szCs w:val="24"/>
          <w:shd w:val="clear" w:color="auto" w:fill="FFFFFF"/>
        </w:rPr>
        <w:t>A.Elksniņš</w:t>
      </w:r>
      <w:proofErr w:type="spellEnd"/>
    </w:p>
    <w:p w14:paraId="3EA949A8" w14:textId="1A63D883" w:rsidR="00A40159" w:rsidRPr="009D53F0" w:rsidRDefault="009D53F0" w:rsidP="009D53F0">
      <w:pPr>
        <w:spacing w:after="0" w:line="240" w:lineRule="auto"/>
        <w:ind w:left="4320"/>
        <w:jc w:val="right"/>
        <w:rPr>
          <w:rFonts w:ascii="Times New Roman" w:hAnsi="Times New Roman"/>
          <w:sz w:val="24"/>
          <w:szCs w:val="24"/>
        </w:rPr>
      </w:pPr>
      <w:r>
        <w:rPr>
          <w:rFonts w:ascii="Times New Roman" w:hAnsi="Times New Roman"/>
          <w:sz w:val="24"/>
          <w:szCs w:val="24"/>
        </w:rPr>
        <w:lastRenderedPageBreak/>
        <w:t>2.</w:t>
      </w:r>
      <w:r w:rsidR="00A40159" w:rsidRPr="009D53F0">
        <w:rPr>
          <w:rFonts w:ascii="Times New Roman" w:hAnsi="Times New Roman"/>
          <w:sz w:val="24"/>
          <w:szCs w:val="24"/>
        </w:rPr>
        <w:t>PIELIKUMS</w:t>
      </w:r>
    </w:p>
    <w:p w14:paraId="7F7B814D" w14:textId="60756756" w:rsidR="00A40159" w:rsidRPr="00374DC1" w:rsidRDefault="00A40159" w:rsidP="00A40159">
      <w:pPr>
        <w:spacing w:after="0" w:line="240" w:lineRule="auto"/>
        <w:jc w:val="right"/>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004E3C69">
        <w:rPr>
          <w:rFonts w:ascii="Times New Roman" w:hAnsi="Times New Roman"/>
          <w:sz w:val="24"/>
          <w:szCs w:val="24"/>
        </w:rPr>
        <w:t xml:space="preserve">Daugavpils </w:t>
      </w:r>
      <w:r w:rsidRPr="00374DC1">
        <w:rPr>
          <w:rFonts w:ascii="Times New Roman" w:hAnsi="Times New Roman"/>
          <w:sz w:val="24"/>
          <w:szCs w:val="24"/>
        </w:rPr>
        <w:t>domes</w:t>
      </w:r>
    </w:p>
    <w:p w14:paraId="401C6DEB" w14:textId="77777777" w:rsidR="00A40159" w:rsidRPr="00374DC1" w:rsidRDefault="00A40159" w:rsidP="00A40159">
      <w:pPr>
        <w:spacing w:after="0" w:line="240" w:lineRule="auto"/>
        <w:jc w:val="right"/>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20</w:t>
      </w:r>
      <w:r>
        <w:rPr>
          <w:rFonts w:ascii="Times New Roman" w:hAnsi="Times New Roman"/>
          <w:sz w:val="24"/>
          <w:szCs w:val="24"/>
        </w:rPr>
        <w:t>23</w:t>
      </w:r>
      <w:r w:rsidRPr="00374DC1">
        <w:rPr>
          <w:rFonts w:ascii="Times New Roman" w:hAnsi="Times New Roman"/>
          <w:sz w:val="24"/>
          <w:szCs w:val="24"/>
        </w:rPr>
        <w:t>.gada __.__________</w:t>
      </w:r>
    </w:p>
    <w:p w14:paraId="24575700" w14:textId="028FEED9" w:rsidR="00A40159" w:rsidRDefault="00A40159" w:rsidP="00A40159">
      <w:pPr>
        <w:ind w:hanging="2"/>
        <w:jc w:val="right"/>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lēmumam Nr._______</w:t>
      </w:r>
    </w:p>
    <w:p w14:paraId="381490E9" w14:textId="77777777" w:rsidR="005D741E" w:rsidRDefault="005D741E" w:rsidP="00826B55">
      <w:pPr>
        <w:spacing w:after="0" w:line="240" w:lineRule="auto"/>
        <w:jc w:val="center"/>
        <w:rPr>
          <w:rFonts w:ascii="Times New Roman" w:hAnsi="Times New Roman"/>
          <w:sz w:val="24"/>
          <w:szCs w:val="24"/>
        </w:rPr>
      </w:pPr>
    </w:p>
    <w:p w14:paraId="04DB7828" w14:textId="4776EAA5" w:rsidR="00826B55" w:rsidRDefault="00A40159" w:rsidP="00826B55">
      <w:pPr>
        <w:spacing w:after="0" w:line="240" w:lineRule="auto"/>
        <w:jc w:val="center"/>
        <w:rPr>
          <w:rFonts w:ascii="Times New Roman" w:hAnsi="Times New Roman"/>
          <w:sz w:val="24"/>
          <w:szCs w:val="24"/>
        </w:rPr>
      </w:pPr>
      <w:r w:rsidRPr="002505BC">
        <w:rPr>
          <w:rFonts w:ascii="Times New Roman" w:hAnsi="Times New Roman"/>
          <w:sz w:val="24"/>
          <w:szCs w:val="24"/>
        </w:rPr>
        <w:t xml:space="preserve">Daugavpils Tehnoloģiju vidusskolas </w:t>
      </w:r>
      <w:r w:rsidR="00826B55">
        <w:rPr>
          <w:rFonts w:ascii="Times New Roman" w:hAnsi="Times New Roman"/>
          <w:sz w:val="24"/>
          <w:szCs w:val="24"/>
        </w:rPr>
        <w:t>–</w:t>
      </w:r>
      <w:r w:rsidRPr="002505BC">
        <w:rPr>
          <w:rFonts w:ascii="Times New Roman" w:hAnsi="Times New Roman"/>
          <w:sz w:val="24"/>
          <w:szCs w:val="24"/>
        </w:rPr>
        <w:t xml:space="preserve"> liceja</w:t>
      </w:r>
      <w:r w:rsidR="00826B55">
        <w:rPr>
          <w:rFonts w:ascii="Times New Roman" w:hAnsi="Times New Roman"/>
          <w:sz w:val="24"/>
          <w:szCs w:val="24"/>
        </w:rPr>
        <w:t xml:space="preserve"> </w:t>
      </w:r>
      <w:r w:rsidRPr="00A91D50">
        <w:rPr>
          <w:rFonts w:ascii="Times New Roman" w:hAnsi="Times New Roman"/>
          <w:sz w:val="24"/>
          <w:szCs w:val="24"/>
        </w:rPr>
        <w:t xml:space="preserve">Eiropas </w:t>
      </w:r>
      <w:r w:rsidR="00826B55">
        <w:rPr>
          <w:rFonts w:ascii="Times New Roman" w:hAnsi="Times New Roman"/>
          <w:sz w:val="24"/>
          <w:szCs w:val="24"/>
        </w:rPr>
        <w:t xml:space="preserve">Savienības </w:t>
      </w:r>
      <w:proofErr w:type="spellStart"/>
      <w:r w:rsidR="00826B55">
        <w:rPr>
          <w:rFonts w:ascii="Times New Roman" w:hAnsi="Times New Roman"/>
          <w:sz w:val="24"/>
          <w:szCs w:val="24"/>
        </w:rPr>
        <w:t>Erasmus</w:t>
      </w:r>
      <w:proofErr w:type="spellEnd"/>
      <w:r w:rsidR="00826B55">
        <w:rPr>
          <w:rFonts w:ascii="Times New Roman" w:hAnsi="Times New Roman"/>
          <w:sz w:val="24"/>
          <w:szCs w:val="24"/>
        </w:rPr>
        <w:t xml:space="preserve"> + programmas</w:t>
      </w:r>
    </w:p>
    <w:p w14:paraId="57C701BB" w14:textId="77777777" w:rsidR="00826B55" w:rsidRDefault="00826B55" w:rsidP="00826B55">
      <w:pPr>
        <w:spacing w:after="0" w:line="240" w:lineRule="auto"/>
        <w:jc w:val="center"/>
        <w:rPr>
          <w:rFonts w:ascii="Times New Roman" w:hAnsi="Times New Roman"/>
          <w:sz w:val="24"/>
          <w:szCs w:val="24"/>
        </w:rPr>
      </w:pPr>
      <w:r>
        <w:rPr>
          <w:rFonts w:ascii="Times New Roman" w:hAnsi="Times New Roman"/>
          <w:sz w:val="24"/>
          <w:szCs w:val="24"/>
        </w:rPr>
        <w:t xml:space="preserve">projekta </w:t>
      </w:r>
      <w:r w:rsidRPr="00FF6D9D">
        <w:rPr>
          <w:rFonts w:ascii="Times New Roman" w:hAnsi="Times New Roman"/>
          <w:sz w:val="24"/>
          <w:szCs w:val="24"/>
        </w:rPr>
        <w:t>Nr.</w:t>
      </w:r>
      <w:r w:rsidRPr="00A91D50">
        <w:rPr>
          <w:rFonts w:ascii="Times New Roman" w:hAnsi="Times New Roman"/>
          <w:sz w:val="24"/>
          <w:szCs w:val="24"/>
        </w:rPr>
        <w:t xml:space="preserve"> </w:t>
      </w:r>
      <w:r w:rsidRPr="00FF6D9D">
        <w:rPr>
          <w:rFonts w:ascii="Times New Roman" w:hAnsi="Times New Roman"/>
          <w:sz w:val="24"/>
          <w:szCs w:val="24"/>
        </w:rPr>
        <w:t>2023-1-LV01-KA121-SCH-000136475</w:t>
      </w:r>
    </w:p>
    <w:p w14:paraId="24530374" w14:textId="616AC2FB" w:rsidR="00A40159" w:rsidRPr="00826B55" w:rsidRDefault="00A40159" w:rsidP="00826B55">
      <w:pPr>
        <w:spacing w:after="0" w:line="240" w:lineRule="auto"/>
        <w:jc w:val="center"/>
        <w:rPr>
          <w:rFonts w:ascii="Times New Roman" w:hAnsi="Times New Roman"/>
          <w:sz w:val="24"/>
          <w:szCs w:val="24"/>
        </w:rPr>
      </w:pPr>
      <w:r w:rsidRPr="00A91D50">
        <w:rPr>
          <w:rFonts w:ascii="Times New Roman" w:hAnsi="Times New Roman"/>
          <w:sz w:val="24"/>
          <w:szCs w:val="24"/>
        </w:rPr>
        <w:t>“Domā un radi ar STEAM</w:t>
      </w:r>
      <w:r>
        <w:rPr>
          <w:rFonts w:ascii="Times New Roman" w:hAnsi="Times New Roman"/>
        </w:rPr>
        <w:t>”</w:t>
      </w:r>
      <w:r w:rsidRPr="00A91D50">
        <w:rPr>
          <w:rFonts w:ascii="Times New Roman" w:hAnsi="Times New Roman"/>
        </w:rPr>
        <w:t xml:space="preserve"> </w:t>
      </w:r>
      <w:r>
        <w:rPr>
          <w:rFonts w:ascii="Times New Roman" w:hAnsi="Times New Roman"/>
        </w:rPr>
        <w:t>(“</w:t>
      </w:r>
      <w:proofErr w:type="spellStart"/>
      <w:r w:rsidRPr="00A91D50">
        <w:rPr>
          <w:rFonts w:ascii="Times New Roman" w:hAnsi="Times New Roman"/>
        </w:rPr>
        <w:t>Think</w:t>
      </w:r>
      <w:proofErr w:type="spellEnd"/>
      <w:r w:rsidRPr="00A91D50">
        <w:rPr>
          <w:rFonts w:ascii="Times New Roman" w:hAnsi="Times New Roman"/>
        </w:rPr>
        <w:t xml:space="preserve"> </w:t>
      </w:r>
      <w:proofErr w:type="spellStart"/>
      <w:r w:rsidRPr="00A91D50">
        <w:rPr>
          <w:rFonts w:ascii="Times New Roman" w:hAnsi="Times New Roman"/>
        </w:rPr>
        <w:t>and</w:t>
      </w:r>
      <w:proofErr w:type="spellEnd"/>
      <w:r w:rsidRPr="00A91D50">
        <w:rPr>
          <w:rFonts w:ascii="Times New Roman" w:hAnsi="Times New Roman"/>
        </w:rPr>
        <w:t xml:space="preserve"> </w:t>
      </w:r>
      <w:proofErr w:type="spellStart"/>
      <w:r w:rsidRPr="00A91D50">
        <w:rPr>
          <w:rFonts w:ascii="Times New Roman" w:hAnsi="Times New Roman"/>
        </w:rPr>
        <w:t>creat</w:t>
      </w:r>
      <w:r>
        <w:rPr>
          <w:rFonts w:ascii="Times New Roman" w:hAnsi="Times New Roman"/>
        </w:rPr>
        <w:t>e</w:t>
      </w:r>
      <w:proofErr w:type="spellEnd"/>
      <w:r w:rsidRPr="00A91D50">
        <w:rPr>
          <w:rFonts w:ascii="Times New Roman" w:hAnsi="Times New Roman"/>
        </w:rPr>
        <w:t xml:space="preserve"> </w:t>
      </w:r>
      <w:proofErr w:type="spellStart"/>
      <w:r w:rsidRPr="00A91D50">
        <w:rPr>
          <w:rFonts w:ascii="Times New Roman" w:hAnsi="Times New Roman"/>
        </w:rPr>
        <w:t>with</w:t>
      </w:r>
      <w:proofErr w:type="spellEnd"/>
      <w:r w:rsidRPr="00A91D50">
        <w:rPr>
          <w:rFonts w:ascii="Times New Roman" w:hAnsi="Times New Roman"/>
        </w:rPr>
        <w:t xml:space="preserve"> STEAM</w:t>
      </w:r>
      <w:r w:rsidRPr="00A91D50">
        <w:rPr>
          <w:rFonts w:ascii="Times New Roman" w:hAnsi="Times New Roman"/>
          <w:sz w:val="24"/>
          <w:szCs w:val="24"/>
        </w:rPr>
        <w:t>”)</w:t>
      </w:r>
      <w:r w:rsidRPr="002E556C">
        <w:rPr>
          <w:rFonts w:ascii="Times New Roman" w:hAnsi="Times New Roman"/>
          <w:sz w:val="24"/>
          <w:szCs w:val="24"/>
        </w:rPr>
        <w:t xml:space="preserve"> </w:t>
      </w:r>
      <w:r w:rsidR="002505BC">
        <w:rPr>
          <w:rFonts w:ascii="Times New Roman" w:hAnsi="Times New Roman"/>
          <w:sz w:val="24"/>
          <w:szCs w:val="24"/>
        </w:rPr>
        <w:t>apraksts</w:t>
      </w:r>
    </w:p>
    <w:p w14:paraId="1FB8360F" w14:textId="31816D5D" w:rsidR="00A40159" w:rsidRDefault="00A40159" w:rsidP="00A40159">
      <w:pPr>
        <w:spacing w:after="0" w:line="240" w:lineRule="auto"/>
        <w:jc w:val="center"/>
        <w:rPr>
          <w:rFonts w:ascii="Times New Roman" w:eastAsia="Times New Roman" w:hAnsi="Times New Roman"/>
          <w:b/>
          <w:sz w:val="24"/>
          <w:szCs w:val="24"/>
          <w:lang w:eastAsia="fr-FR"/>
        </w:rPr>
      </w:pPr>
    </w:p>
    <w:tbl>
      <w:tblPr>
        <w:tblStyle w:val="Reatabula"/>
        <w:tblW w:w="9634" w:type="dxa"/>
        <w:tblLook w:val="04A0" w:firstRow="1" w:lastRow="0" w:firstColumn="1" w:lastColumn="0" w:noHBand="0" w:noVBand="1"/>
      </w:tblPr>
      <w:tblGrid>
        <w:gridCol w:w="1980"/>
        <w:gridCol w:w="7654"/>
      </w:tblGrid>
      <w:tr w:rsidR="00A40159" w14:paraId="256B0450" w14:textId="77777777" w:rsidTr="002501D5">
        <w:tc>
          <w:tcPr>
            <w:tcW w:w="1980" w:type="dxa"/>
          </w:tcPr>
          <w:p w14:paraId="78FEAAC6" w14:textId="77777777" w:rsidR="00A40159" w:rsidRPr="00A410A5" w:rsidRDefault="00A40159" w:rsidP="002501D5">
            <w:pPr>
              <w:rPr>
                <w:rFonts w:ascii="Times New Roman" w:eastAsia="Times New Roman" w:hAnsi="Times New Roman"/>
                <w:sz w:val="24"/>
                <w:szCs w:val="24"/>
                <w:lang w:eastAsia="fr-FR"/>
              </w:rPr>
            </w:pPr>
            <w:r w:rsidRPr="00A410A5">
              <w:rPr>
                <w:rFonts w:ascii="Times New Roman" w:hAnsi="Times New Roman"/>
              </w:rPr>
              <w:t xml:space="preserve">Projekta pieteicējs </w:t>
            </w:r>
          </w:p>
        </w:tc>
        <w:tc>
          <w:tcPr>
            <w:tcW w:w="7654" w:type="dxa"/>
          </w:tcPr>
          <w:p w14:paraId="5CEA5927" w14:textId="77777777" w:rsidR="00A40159" w:rsidRDefault="00A40159" w:rsidP="002501D5">
            <w:pPr>
              <w:rPr>
                <w:rFonts w:ascii="Times New Roman" w:eastAsia="Times New Roman" w:hAnsi="Times New Roman"/>
                <w:b/>
                <w:sz w:val="24"/>
                <w:szCs w:val="24"/>
                <w:lang w:eastAsia="fr-FR"/>
              </w:rPr>
            </w:pPr>
            <w:r w:rsidRPr="00944F48">
              <w:rPr>
                <w:rFonts w:ascii="Times New Roman" w:hAnsi="Times New Roman"/>
                <w:b/>
              </w:rPr>
              <w:t>Daugavpils Tehnoloģiju vidusskola-licejs</w:t>
            </w:r>
          </w:p>
        </w:tc>
      </w:tr>
      <w:tr w:rsidR="00A40159" w14:paraId="16A8A758" w14:textId="77777777" w:rsidTr="002501D5">
        <w:tc>
          <w:tcPr>
            <w:tcW w:w="1980" w:type="dxa"/>
          </w:tcPr>
          <w:p w14:paraId="15912E0F" w14:textId="77777777" w:rsidR="00A40159" w:rsidRPr="00A410A5" w:rsidRDefault="00A40159" w:rsidP="002501D5">
            <w:pPr>
              <w:rPr>
                <w:rFonts w:ascii="Times New Roman" w:eastAsia="Times New Roman" w:hAnsi="Times New Roman"/>
                <w:sz w:val="24"/>
                <w:szCs w:val="24"/>
                <w:lang w:eastAsia="fr-FR"/>
              </w:rPr>
            </w:pPr>
            <w:r w:rsidRPr="00A410A5">
              <w:rPr>
                <w:rFonts w:ascii="Times New Roman" w:hAnsi="Times New Roman"/>
              </w:rPr>
              <w:t>Projekta ilgums</w:t>
            </w:r>
          </w:p>
        </w:tc>
        <w:tc>
          <w:tcPr>
            <w:tcW w:w="7654" w:type="dxa"/>
          </w:tcPr>
          <w:p w14:paraId="7DA0A360" w14:textId="1F5D08BA" w:rsidR="00A40159" w:rsidRDefault="00A40159" w:rsidP="002501D5">
            <w:pPr>
              <w:rPr>
                <w:rFonts w:ascii="Times New Roman" w:eastAsia="Times New Roman" w:hAnsi="Times New Roman"/>
                <w:b/>
                <w:sz w:val="24"/>
                <w:szCs w:val="24"/>
                <w:lang w:eastAsia="fr-FR"/>
              </w:rPr>
            </w:pPr>
            <w:r w:rsidRPr="00D00A3E">
              <w:rPr>
                <w:rFonts w:ascii="Times New Roman" w:hAnsi="Times New Roman"/>
              </w:rPr>
              <w:t>01.0</w:t>
            </w:r>
            <w:r>
              <w:rPr>
                <w:rFonts w:ascii="Times New Roman" w:hAnsi="Times New Roman"/>
              </w:rPr>
              <w:t>6</w:t>
            </w:r>
            <w:r w:rsidRPr="00D00A3E">
              <w:rPr>
                <w:rFonts w:ascii="Times New Roman" w:hAnsi="Times New Roman"/>
              </w:rPr>
              <w:t>.202</w:t>
            </w:r>
            <w:r>
              <w:rPr>
                <w:rFonts w:ascii="Times New Roman" w:hAnsi="Times New Roman"/>
              </w:rPr>
              <w:t>3</w:t>
            </w:r>
            <w:r w:rsidRPr="00D00A3E">
              <w:rPr>
                <w:rFonts w:ascii="Times New Roman" w:hAnsi="Times New Roman"/>
              </w:rPr>
              <w:t xml:space="preserve">. - </w:t>
            </w:r>
            <w:r>
              <w:rPr>
                <w:rFonts w:ascii="Times New Roman" w:hAnsi="Times New Roman"/>
              </w:rPr>
              <w:t>31</w:t>
            </w:r>
            <w:r w:rsidRPr="00D00A3E">
              <w:rPr>
                <w:rFonts w:ascii="Times New Roman" w:hAnsi="Times New Roman"/>
              </w:rPr>
              <w:t>.0</w:t>
            </w:r>
            <w:r>
              <w:rPr>
                <w:rFonts w:ascii="Times New Roman" w:hAnsi="Times New Roman"/>
              </w:rPr>
              <w:t>8</w:t>
            </w:r>
            <w:r w:rsidRPr="00D00A3E">
              <w:rPr>
                <w:rFonts w:ascii="Times New Roman" w:hAnsi="Times New Roman"/>
              </w:rPr>
              <w:t>.202</w:t>
            </w:r>
            <w:r>
              <w:rPr>
                <w:rFonts w:ascii="Times New Roman" w:hAnsi="Times New Roman"/>
              </w:rPr>
              <w:t>4</w:t>
            </w:r>
            <w:r w:rsidR="002505BC">
              <w:rPr>
                <w:rFonts w:ascii="Times New Roman" w:hAnsi="Times New Roman"/>
              </w:rPr>
              <w:t>.</w:t>
            </w:r>
          </w:p>
        </w:tc>
      </w:tr>
      <w:tr w:rsidR="00A40159" w14:paraId="361751E2" w14:textId="77777777" w:rsidTr="002501D5">
        <w:tc>
          <w:tcPr>
            <w:tcW w:w="1980" w:type="dxa"/>
          </w:tcPr>
          <w:p w14:paraId="5F288C0C" w14:textId="77777777" w:rsidR="00A40159" w:rsidRPr="00A410A5" w:rsidRDefault="00A40159" w:rsidP="002501D5">
            <w:pPr>
              <w:jc w:val="both"/>
              <w:rPr>
                <w:rFonts w:ascii="Times New Roman" w:hAnsi="Times New Roman"/>
              </w:rPr>
            </w:pPr>
            <w:r w:rsidRPr="00A410A5">
              <w:rPr>
                <w:rFonts w:ascii="Times New Roman" w:hAnsi="Times New Roman"/>
              </w:rPr>
              <w:t>Projekta mērķis</w:t>
            </w:r>
          </w:p>
        </w:tc>
        <w:tc>
          <w:tcPr>
            <w:tcW w:w="7654" w:type="dxa"/>
          </w:tcPr>
          <w:p w14:paraId="3191813A" w14:textId="38E9EC03" w:rsidR="00A40159" w:rsidRPr="00A91D50" w:rsidRDefault="00A40159" w:rsidP="002501D5">
            <w:pPr>
              <w:rPr>
                <w:rFonts w:ascii="Times New Roman" w:hAnsi="Times New Roman"/>
              </w:rPr>
            </w:pPr>
            <w:r w:rsidRPr="00E11050">
              <w:rPr>
                <w:rFonts w:ascii="Times New Roman" w:hAnsi="Times New Roman"/>
                <w:color w:val="000000" w:themeColor="text1"/>
                <w:sz w:val="24"/>
                <w:szCs w:val="24"/>
              </w:rPr>
              <w:t xml:space="preserve">Eiropas Savienības </w:t>
            </w:r>
            <w:proofErr w:type="spellStart"/>
            <w:r w:rsidRPr="00E11050">
              <w:rPr>
                <w:rFonts w:ascii="Times New Roman" w:hAnsi="Times New Roman"/>
                <w:color w:val="000000" w:themeColor="text1"/>
                <w:sz w:val="24"/>
                <w:szCs w:val="24"/>
              </w:rPr>
              <w:t>Erasmus</w:t>
            </w:r>
            <w:proofErr w:type="spellEnd"/>
            <w:r w:rsidRPr="00E11050">
              <w:rPr>
                <w:rFonts w:ascii="Times New Roman" w:hAnsi="Times New Roman"/>
                <w:color w:val="000000" w:themeColor="text1"/>
                <w:sz w:val="24"/>
                <w:szCs w:val="24"/>
              </w:rPr>
              <w:t xml:space="preserve">+ programmas Pamatdarbības KA121 skolu sektora projekta </w:t>
            </w:r>
            <w:r w:rsidRPr="0093774F">
              <w:rPr>
                <w:rFonts w:ascii="Times New Roman" w:hAnsi="Times New Roman"/>
                <w:color w:val="000000" w:themeColor="text1"/>
                <w:sz w:val="24"/>
                <w:szCs w:val="24"/>
              </w:rPr>
              <w:t xml:space="preserve">mērķis ir veicināt liceja stratēģisko </w:t>
            </w:r>
            <w:r>
              <w:rPr>
                <w:rFonts w:ascii="Times New Roman" w:hAnsi="Times New Roman"/>
                <w:color w:val="000000" w:themeColor="text1"/>
                <w:sz w:val="24"/>
                <w:szCs w:val="24"/>
              </w:rPr>
              <w:t xml:space="preserve">prioritāšu </w:t>
            </w:r>
            <w:r w:rsidRPr="0093774F">
              <w:rPr>
                <w:rFonts w:ascii="Times New Roman" w:hAnsi="Times New Roman"/>
                <w:color w:val="000000" w:themeColor="text1"/>
                <w:sz w:val="24"/>
                <w:szCs w:val="24"/>
              </w:rPr>
              <w:t xml:space="preserve">kvalitatīvu sasniegšanu </w:t>
            </w:r>
            <w:r w:rsidRPr="0093774F">
              <w:rPr>
                <w:rFonts w:ascii="Times New Roman" w:hAnsi="Times New Roman"/>
                <w:sz w:val="24"/>
                <w:szCs w:val="24"/>
              </w:rPr>
              <w:t>jaunu tehnoloģiju izmantošanā, sadarbībā un zaļajā domāšanā</w:t>
            </w:r>
            <w:r>
              <w:rPr>
                <w:rFonts w:ascii="Times New Roman" w:hAnsi="Times New Roman"/>
                <w:sz w:val="24"/>
                <w:szCs w:val="24"/>
              </w:rPr>
              <w:t>.</w:t>
            </w:r>
          </w:p>
        </w:tc>
      </w:tr>
      <w:tr w:rsidR="00A40159" w14:paraId="45436D4B" w14:textId="77777777" w:rsidTr="002501D5">
        <w:tc>
          <w:tcPr>
            <w:tcW w:w="1980" w:type="dxa"/>
          </w:tcPr>
          <w:p w14:paraId="37AD0D57" w14:textId="77777777" w:rsidR="00A40159" w:rsidRPr="00A410A5" w:rsidRDefault="00A40159" w:rsidP="002501D5">
            <w:pPr>
              <w:rPr>
                <w:rFonts w:ascii="Times New Roman" w:eastAsia="Times New Roman" w:hAnsi="Times New Roman"/>
                <w:sz w:val="24"/>
                <w:szCs w:val="24"/>
                <w:lang w:eastAsia="fr-FR"/>
              </w:rPr>
            </w:pPr>
            <w:r w:rsidRPr="00A410A5">
              <w:rPr>
                <w:rFonts w:ascii="Times New Roman" w:hAnsi="Times New Roman"/>
              </w:rPr>
              <w:t>Projekta apraksts</w:t>
            </w:r>
          </w:p>
        </w:tc>
        <w:tc>
          <w:tcPr>
            <w:tcW w:w="7654" w:type="dxa"/>
          </w:tcPr>
          <w:p w14:paraId="04E58BF7" w14:textId="080813BD" w:rsidR="00A40159" w:rsidRPr="00A91D50" w:rsidRDefault="00A40159" w:rsidP="005D741E">
            <w:pPr>
              <w:jc w:val="both"/>
              <w:rPr>
                <w:rFonts w:ascii="Times New Roman" w:hAnsi="Times New Roman"/>
              </w:rPr>
            </w:pPr>
            <w:r w:rsidRPr="00731C0C">
              <w:rPr>
                <w:rFonts w:ascii="Times New Roman" w:hAnsi="Times New Roman"/>
                <w:sz w:val="24"/>
                <w:szCs w:val="24"/>
              </w:rPr>
              <w:t xml:space="preserve">Eiropas Savienības </w:t>
            </w:r>
            <w:proofErr w:type="spellStart"/>
            <w:r w:rsidRPr="00731C0C">
              <w:rPr>
                <w:rFonts w:ascii="Times New Roman" w:hAnsi="Times New Roman"/>
                <w:sz w:val="24"/>
                <w:szCs w:val="24"/>
              </w:rPr>
              <w:t>Erasmus</w:t>
            </w:r>
            <w:proofErr w:type="spellEnd"/>
            <w:r w:rsidRPr="00731C0C">
              <w:rPr>
                <w:rFonts w:ascii="Times New Roman" w:hAnsi="Times New Roman"/>
                <w:sz w:val="24"/>
                <w:szCs w:val="24"/>
              </w:rPr>
              <w:t>+ programmas Pamatdarbības KA12</w:t>
            </w:r>
            <w:r w:rsidRPr="00AC12A1">
              <w:rPr>
                <w:rFonts w:ascii="Times New Roman" w:hAnsi="Times New Roman"/>
                <w:sz w:val="24"/>
                <w:szCs w:val="24"/>
              </w:rPr>
              <w:t>1</w:t>
            </w:r>
            <w:r w:rsidRPr="00731C0C">
              <w:rPr>
                <w:rFonts w:ascii="Times New Roman" w:hAnsi="Times New Roman"/>
                <w:sz w:val="24"/>
                <w:szCs w:val="24"/>
              </w:rPr>
              <w:t xml:space="preserve"> skolu sektora projekts </w:t>
            </w:r>
            <w:r w:rsidRPr="00731C0C">
              <w:rPr>
                <w:rStyle w:val="word"/>
                <w:rFonts w:ascii="Times New Roman" w:hAnsi="Times New Roman"/>
                <w:spacing w:val="2"/>
                <w:sz w:val="24"/>
                <w:szCs w:val="24"/>
              </w:rPr>
              <w:t>ir orientēts uz liceja galveno attīstības un modernizācijas virzienu</w:t>
            </w:r>
            <w:r w:rsidRPr="00AC12A1">
              <w:rPr>
                <w:rStyle w:val="word"/>
                <w:rFonts w:ascii="Times New Roman" w:hAnsi="Times New Roman"/>
                <w:spacing w:val="2"/>
                <w:sz w:val="24"/>
                <w:szCs w:val="24"/>
              </w:rPr>
              <w:t xml:space="preserve"> </w:t>
            </w:r>
            <w:r w:rsidRPr="00731C0C">
              <w:rPr>
                <w:rStyle w:val="word"/>
                <w:rFonts w:ascii="Times New Roman" w:hAnsi="Times New Roman"/>
                <w:spacing w:val="2"/>
                <w:sz w:val="24"/>
                <w:szCs w:val="24"/>
              </w:rPr>
              <w:t>pamatizglītības un vispārējās vidējās izglītības programmu kvalitatīvā īstenošanā: 1.</w:t>
            </w:r>
            <w:r w:rsidRPr="00731C0C">
              <w:rPr>
                <w:rFonts w:ascii="Times New Roman" w:hAnsi="Times New Roman"/>
                <w:sz w:val="24"/>
                <w:szCs w:val="24"/>
              </w:rPr>
              <w:t xml:space="preserve"> nodrošināt atbalstu STEAM pieejas izmantošanā mācīšanas un mācīšanās procesā; 2. sekmēt IKT jaunu iespēju izmantošanu mācību un audzināšanas procesā. </w:t>
            </w:r>
          </w:p>
          <w:p w14:paraId="75372F89" w14:textId="2C961306" w:rsidR="00A40159" w:rsidRDefault="00A40159" w:rsidP="005D741E">
            <w:pPr>
              <w:jc w:val="both"/>
              <w:rPr>
                <w:rFonts w:ascii="Times New Roman" w:hAnsi="Times New Roman"/>
                <w:sz w:val="24"/>
                <w:szCs w:val="24"/>
              </w:rPr>
            </w:pPr>
            <w:r w:rsidRPr="00731C0C">
              <w:rPr>
                <w:rFonts w:ascii="Times New Roman" w:eastAsia="Times New Roman" w:hAnsi="Times New Roman"/>
                <w:sz w:val="24"/>
                <w:szCs w:val="24"/>
                <w:bdr w:val="none" w:sz="0" w:space="0" w:color="auto" w:frame="1"/>
                <w:lang w:eastAsia="lv-LV"/>
              </w:rPr>
              <w:t xml:space="preserve">Lai nodrošinātu skolotāju atbalstu </w:t>
            </w:r>
            <w:r w:rsidRPr="00731C0C">
              <w:rPr>
                <w:rFonts w:ascii="Times New Roman" w:hAnsi="Times New Roman"/>
                <w:sz w:val="24"/>
                <w:szCs w:val="24"/>
              </w:rPr>
              <w:t xml:space="preserve">STEAM pieejas izmantošanā, sekmētu IKT jaunu iespēju izmantošanu mācību un audzināšanas procesā, skolotāji apmeklēs kursus, </w:t>
            </w:r>
            <w:bookmarkStart w:id="0" w:name="_Hlk116994970"/>
            <w:r w:rsidRPr="00731C0C">
              <w:rPr>
                <w:rFonts w:ascii="Times New Roman" w:hAnsi="Times New Roman"/>
                <w:sz w:val="24"/>
                <w:szCs w:val="24"/>
              </w:rPr>
              <w:t>skolotāji un skolēni piedal</w:t>
            </w:r>
            <w:r>
              <w:rPr>
                <w:rFonts w:ascii="Times New Roman" w:hAnsi="Times New Roman"/>
                <w:sz w:val="24"/>
                <w:szCs w:val="24"/>
              </w:rPr>
              <w:t>īsies</w:t>
            </w:r>
            <w:r w:rsidRPr="00731C0C">
              <w:rPr>
                <w:rFonts w:ascii="Times New Roman" w:hAnsi="Times New Roman"/>
                <w:sz w:val="24"/>
                <w:szCs w:val="24"/>
              </w:rPr>
              <w:t xml:space="preserve"> projektā, kurā sasniedzamie rezultāti tiks saistīti ar reāl</w:t>
            </w:r>
            <w:r>
              <w:rPr>
                <w:rFonts w:ascii="Times New Roman" w:hAnsi="Times New Roman"/>
                <w:sz w:val="24"/>
                <w:szCs w:val="24"/>
              </w:rPr>
              <w:t>ā</w:t>
            </w:r>
            <w:r w:rsidRPr="00731C0C">
              <w:rPr>
                <w:rFonts w:ascii="Times New Roman" w:hAnsi="Times New Roman"/>
                <w:sz w:val="24"/>
                <w:szCs w:val="24"/>
              </w:rPr>
              <w:t xml:space="preserve">m dzīves problēmām ekoloģijā un ekonomikā. </w:t>
            </w:r>
            <w:bookmarkEnd w:id="0"/>
            <w:r w:rsidRPr="00731C0C">
              <w:rPr>
                <w:rFonts w:ascii="Times New Roman" w:hAnsi="Times New Roman"/>
                <w:sz w:val="24"/>
                <w:szCs w:val="24"/>
              </w:rPr>
              <w:t>Palielinās</w:t>
            </w:r>
            <w:r>
              <w:rPr>
                <w:rFonts w:ascii="Times New Roman" w:hAnsi="Times New Roman"/>
                <w:sz w:val="24"/>
                <w:szCs w:val="24"/>
              </w:rPr>
              <w:t>ies</w:t>
            </w:r>
            <w:r w:rsidRPr="00731C0C">
              <w:rPr>
                <w:rFonts w:ascii="Times New Roman" w:hAnsi="Times New Roman"/>
                <w:sz w:val="24"/>
                <w:szCs w:val="24"/>
              </w:rPr>
              <w:t xml:space="preserve"> starpdisciplināras un </w:t>
            </w:r>
            <w:proofErr w:type="spellStart"/>
            <w:r w:rsidRPr="00731C0C">
              <w:rPr>
                <w:rFonts w:ascii="Times New Roman" w:hAnsi="Times New Roman"/>
                <w:sz w:val="24"/>
                <w:szCs w:val="24"/>
              </w:rPr>
              <w:t>multidisciplināras</w:t>
            </w:r>
            <w:proofErr w:type="spellEnd"/>
            <w:r w:rsidRPr="00731C0C">
              <w:rPr>
                <w:rFonts w:ascii="Times New Roman" w:hAnsi="Times New Roman"/>
                <w:sz w:val="24"/>
                <w:szCs w:val="24"/>
              </w:rPr>
              <w:t xml:space="preserve"> pieejas stundu skaits eksakto, sabiedrisk</w:t>
            </w:r>
            <w:r w:rsidR="005D741E">
              <w:rPr>
                <w:rFonts w:ascii="Times New Roman" w:hAnsi="Times New Roman"/>
                <w:sz w:val="24"/>
                <w:szCs w:val="24"/>
              </w:rPr>
              <w:t>ajā</w:t>
            </w:r>
            <w:r w:rsidRPr="00731C0C">
              <w:rPr>
                <w:rFonts w:ascii="Times New Roman" w:hAnsi="Times New Roman"/>
                <w:sz w:val="24"/>
                <w:szCs w:val="24"/>
              </w:rPr>
              <w:t xml:space="preserve"> un māksla</w:t>
            </w:r>
            <w:r w:rsidR="005D741E">
              <w:rPr>
                <w:rFonts w:ascii="Times New Roman" w:hAnsi="Times New Roman"/>
                <w:sz w:val="24"/>
                <w:szCs w:val="24"/>
              </w:rPr>
              <w:t>s</w:t>
            </w:r>
            <w:r w:rsidRPr="00731C0C">
              <w:rPr>
                <w:rFonts w:ascii="Times New Roman" w:hAnsi="Times New Roman"/>
                <w:sz w:val="24"/>
                <w:szCs w:val="24"/>
              </w:rPr>
              <w:t xml:space="preserve"> jomā, kas pozitīvi ietekmēs </w:t>
            </w:r>
            <w:r w:rsidRPr="00731C0C">
              <w:rPr>
                <w:rFonts w:ascii="Times New Roman" w:hAnsi="Times New Roman"/>
                <w:color w:val="000000"/>
                <w:sz w:val="24"/>
                <w:szCs w:val="24"/>
              </w:rPr>
              <w:t>skolēnu interesi par minētajām jomām.</w:t>
            </w:r>
            <w:r w:rsidRPr="00731C0C">
              <w:rPr>
                <w:rFonts w:ascii="Times New Roman" w:eastAsia="Times New Roman" w:hAnsi="Times New Roman"/>
                <w:sz w:val="24"/>
                <w:szCs w:val="24"/>
                <w:bdr w:val="none" w:sz="0" w:space="0" w:color="auto" w:frame="1"/>
                <w:lang w:eastAsia="lv-LV"/>
              </w:rPr>
              <w:t xml:space="preserve"> Skolotāji un skolēni </w:t>
            </w:r>
            <w:r w:rsidRPr="00731C0C">
              <w:rPr>
                <w:rFonts w:ascii="Times New Roman" w:hAnsi="Times New Roman"/>
                <w:sz w:val="24"/>
                <w:szCs w:val="24"/>
              </w:rPr>
              <w:t>efektīvi izmantos daudzveidīgus IT rīkus, kas ļaus mērķtiecīgi attīstīt skolēnu digitālās kompetences dažādu priekšmetu ietvaros</w:t>
            </w:r>
            <w:r>
              <w:rPr>
                <w:rFonts w:ascii="Times New Roman" w:hAnsi="Times New Roman"/>
                <w:sz w:val="24"/>
                <w:szCs w:val="24"/>
              </w:rPr>
              <w:t xml:space="preserve">. Projekta </w:t>
            </w:r>
            <w:r w:rsidRPr="002E5DF8">
              <w:rPr>
                <w:rFonts w:ascii="Times New Roman" w:hAnsi="Times New Roman"/>
                <w:sz w:val="24"/>
                <w:szCs w:val="24"/>
              </w:rPr>
              <w:t xml:space="preserve">partneri ir </w:t>
            </w:r>
            <w:r>
              <w:rPr>
                <w:rFonts w:ascii="Times New Roman" w:hAnsi="Times New Roman"/>
                <w:sz w:val="24"/>
                <w:szCs w:val="24"/>
              </w:rPr>
              <w:t xml:space="preserve"> Portugāle, Francija, Igaunija, Spānija, Zviedrija.  </w:t>
            </w:r>
          </w:p>
          <w:p w14:paraId="61278C6F" w14:textId="77777777" w:rsidR="00A40159" w:rsidRPr="00731C0C" w:rsidRDefault="00A40159" w:rsidP="005D741E">
            <w:pPr>
              <w:jc w:val="both"/>
              <w:rPr>
                <w:rFonts w:ascii="Times New Roman" w:eastAsia="Times New Roman" w:hAnsi="Times New Roman"/>
                <w:sz w:val="24"/>
                <w:szCs w:val="24"/>
                <w:lang w:eastAsia="fr-FR"/>
              </w:rPr>
            </w:pPr>
            <w:r w:rsidRPr="002E5DF8">
              <w:rPr>
                <w:rFonts w:ascii="Times New Roman" w:hAnsi="Times New Roman"/>
                <w:sz w:val="24"/>
                <w:szCs w:val="24"/>
              </w:rPr>
              <w:t xml:space="preserve">Kopā projekta ietvaros ir </w:t>
            </w:r>
            <w:r>
              <w:rPr>
                <w:rFonts w:ascii="Times New Roman" w:hAnsi="Times New Roman"/>
                <w:sz w:val="24"/>
                <w:szCs w:val="24"/>
              </w:rPr>
              <w:t>sa</w:t>
            </w:r>
            <w:r w:rsidRPr="002E5DF8">
              <w:rPr>
                <w:rFonts w:ascii="Times New Roman" w:hAnsi="Times New Roman"/>
                <w:sz w:val="24"/>
                <w:szCs w:val="24"/>
              </w:rPr>
              <w:t>plānot</w:t>
            </w:r>
            <w:r>
              <w:rPr>
                <w:rFonts w:ascii="Times New Roman" w:hAnsi="Times New Roman"/>
                <w:sz w:val="24"/>
                <w:szCs w:val="24"/>
              </w:rPr>
              <w:t>a</w:t>
            </w:r>
            <w:r w:rsidRPr="002E5DF8">
              <w:rPr>
                <w:rFonts w:ascii="Times New Roman" w:hAnsi="Times New Roman"/>
                <w:sz w:val="24"/>
                <w:szCs w:val="24"/>
              </w:rPr>
              <w:t xml:space="preserve">s </w:t>
            </w:r>
            <w:r>
              <w:rPr>
                <w:rFonts w:ascii="Times New Roman" w:hAnsi="Times New Roman"/>
                <w:sz w:val="24"/>
                <w:szCs w:val="24"/>
              </w:rPr>
              <w:t xml:space="preserve">3 skolotāju mobilitātes un 7 </w:t>
            </w:r>
            <w:r w:rsidRPr="002E5DF8">
              <w:rPr>
                <w:rFonts w:ascii="Times New Roman" w:hAnsi="Times New Roman"/>
                <w:sz w:val="24"/>
                <w:szCs w:val="24"/>
              </w:rPr>
              <w:t>mācību mobilitātes, kurās ir iesaistītas skolēnu grupa</w:t>
            </w:r>
            <w:r>
              <w:rPr>
                <w:rFonts w:ascii="Times New Roman" w:hAnsi="Times New Roman"/>
                <w:sz w:val="24"/>
                <w:szCs w:val="24"/>
              </w:rPr>
              <w:t>s</w:t>
            </w:r>
            <w:r w:rsidRPr="002E5DF8">
              <w:rPr>
                <w:rFonts w:ascii="Times New Roman" w:hAnsi="Times New Roman"/>
                <w:sz w:val="24"/>
                <w:szCs w:val="24"/>
              </w:rPr>
              <w:t>.</w:t>
            </w:r>
            <w:r>
              <w:t xml:space="preserve"> </w:t>
            </w:r>
            <w:r w:rsidRPr="0083577F">
              <w:rPr>
                <w:rFonts w:ascii="Times New Roman" w:hAnsi="Times New Roman"/>
                <w:sz w:val="24"/>
                <w:szCs w:val="24"/>
              </w:rPr>
              <w:t xml:space="preserve">Tiks radīta iespēja sadarboties ar dažādām ES valstīm, dalīties un gūt pieredzi, diskutējot par aktuāliem izaicinājumiem izglītībā, ekoloģijā un ekonomikā. </w:t>
            </w:r>
            <w:r w:rsidRPr="0083577F">
              <w:rPr>
                <w:rFonts w:ascii="Times New Roman" w:eastAsia="Times New Roman" w:hAnsi="Times New Roman"/>
                <w:sz w:val="24"/>
                <w:szCs w:val="24"/>
                <w:lang w:eastAsia="fr-FR"/>
              </w:rPr>
              <w:t>Projekta dalībnieki pilnveidos svešvalodas (angļu valodas) zināšanas un prasmes.</w:t>
            </w:r>
          </w:p>
        </w:tc>
      </w:tr>
      <w:tr w:rsidR="00A40159" w14:paraId="1C356D0C" w14:textId="77777777" w:rsidTr="002501D5">
        <w:tc>
          <w:tcPr>
            <w:tcW w:w="1980" w:type="dxa"/>
          </w:tcPr>
          <w:p w14:paraId="46C4B076" w14:textId="77777777" w:rsidR="00A40159" w:rsidRPr="00A410A5" w:rsidRDefault="00A40159" w:rsidP="002501D5">
            <w:pPr>
              <w:rPr>
                <w:rFonts w:ascii="Times New Roman" w:eastAsia="Times New Roman" w:hAnsi="Times New Roman"/>
                <w:sz w:val="24"/>
                <w:szCs w:val="24"/>
                <w:lang w:eastAsia="fr-FR"/>
              </w:rPr>
            </w:pPr>
            <w:r w:rsidRPr="00A410A5">
              <w:rPr>
                <w:rFonts w:ascii="Times New Roman" w:hAnsi="Times New Roman"/>
              </w:rPr>
              <w:t>Projekta mērķa grupa</w:t>
            </w:r>
          </w:p>
        </w:tc>
        <w:tc>
          <w:tcPr>
            <w:tcW w:w="7654" w:type="dxa"/>
          </w:tcPr>
          <w:p w14:paraId="120D1D9B" w14:textId="5018AFED" w:rsidR="00A40159" w:rsidRDefault="00A40159" w:rsidP="005D741E">
            <w:pPr>
              <w:jc w:val="both"/>
              <w:rPr>
                <w:rFonts w:ascii="Times New Roman" w:eastAsia="Times New Roman" w:hAnsi="Times New Roman"/>
                <w:b/>
                <w:sz w:val="24"/>
                <w:szCs w:val="24"/>
                <w:lang w:eastAsia="fr-FR"/>
              </w:rPr>
            </w:pPr>
            <w:r w:rsidRPr="00944F48">
              <w:rPr>
                <w:rFonts w:ascii="Times New Roman" w:hAnsi="Times New Roman"/>
              </w:rPr>
              <w:t xml:space="preserve">Daugavpils Tehnoloģiju vidusskolas-liceja pedagoģiskie darbinieki </w:t>
            </w:r>
            <w:r>
              <w:rPr>
                <w:rFonts w:ascii="Times New Roman" w:hAnsi="Times New Roman"/>
              </w:rPr>
              <w:t>(5)</w:t>
            </w:r>
            <w:r w:rsidRPr="00944F48">
              <w:rPr>
                <w:rFonts w:ascii="Times New Roman" w:hAnsi="Times New Roman"/>
              </w:rPr>
              <w:t xml:space="preserve">, </w:t>
            </w:r>
            <w:r>
              <w:rPr>
                <w:rFonts w:ascii="Times New Roman" w:hAnsi="Times New Roman"/>
              </w:rPr>
              <w:t>8</w:t>
            </w:r>
            <w:r w:rsidRPr="00944F48">
              <w:rPr>
                <w:rFonts w:ascii="Times New Roman" w:hAnsi="Times New Roman"/>
              </w:rPr>
              <w:t>.</w:t>
            </w:r>
            <w:r>
              <w:rPr>
                <w:rFonts w:ascii="Times New Roman" w:hAnsi="Times New Roman"/>
              </w:rPr>
              <w:t>– 12.</w:t>
            </w:r>
            <w:r w:rsidRPr="00944F48">
              <w:rPr>
                <w:rFonts w:ascii="Times New Roman" w:hAnsi="Times New Roman"/>
              </w:rPr>
              <w:t>klases skolēni</w:t>
            </w:r>
            <w:r>
              <w:rPr>
                <w:rFonts w:ascii="Times New Roman" w:hAnsi="Times New Roman"/>
              </w:rPr>
              <w:t xml:space="preserve"> (22).</w:t>
            </w:r>
          </w:p>
        </w:tc>
      </w:tr>
      <w:tr w:rsidR="00A40159" w14:paraId="32A8D588" w14:textId="77777777" w:rsidTr="002501D5">
        <w:tc>
          <w:tcPr>
            <w:tcW w:w="1980" w:type="dxa"/>
          </w:tcPr>
          <w:p w14:paraId="48A53682" w14:textId="77777777" w:rsidR="00A40159" w:rsidRPr="00A410A5" w:rsidRDefault="00A40159" w:rsidP="002501D5">
            <w:pPr>
              <w:rPr>
                <w:rFonts w:ascii="Times New Roman" w:hAnsi="Times New Roman"/>
              </w:rPr>
            </w:pPr>
            <w:r w:rsidRPr="00A410A5">
              <w:rPr>
                <w:rFonts w:ascii="Times New Roman" w:hAnsi="Times New Roman"/>
              </w:rPr>
              <w:t>Projekta izmaksas</w:t>
            </w:r>
          </w:p>
        </w:tc>
        <w:tc>
          <w:tcPr>
            <w:tcW w:w="7654" w:type="dxa"/>
          </w:tcPr>
          <w:p w14:paraId="573BF813" w14:textId="48BDC1BC" w:rsidR="00A40159" w:rsidRPr="00B55292" w:rsidRDefault="005D741E" w:rsidP="005D741E">
            <w:pPr>
              <w:rPr>
                <w:rFonts w:ascii="Times New Roman" w:eastAsia="Times New Roman" w:hAnsi="Times New Roman"/>
                <w:sz w:val="24"/>
                <w:szCs w:val="24"/>
                <w:lang w:eastAsia="fr-FR"/>
              </w:rPr>
            </w:pPr>
            <w:r>
              <w:rPr>
                <w:rFonts w:ascii="Times New Roman" w:eastAsia="Times New Roman" w:hAnsi="Times New Roman"/>
                <w:sz w:val="24"/>
                <w:szCs w:val="24"/>
                <w:lang w:eastAsia="fr-FR"/>
              </w:rPr>
              <w:t>P</w:t>
            </w:r>
            <w:r w:rsidR="00A40159" w:rsidRPr="00B55292">
              <w:rPr>
                <w:rFonts w:ascii="Times New Roman" w:eastAsia="Times New Roman" w:hAnsi="Times New Roman"/>
                <w:sz w:val="24"/>
                <w:szCs w:val="24"/>
                <w:lang w:eastAsia="fr-FR"/>
              </w:rPr>
              <w:t xml:space="preserve">rojekta kopējais finansējums – </w:t>
            </w:r>
            <w:r w:rsidR="00A40159" w:rsidRPr="004E3C69">
              <w:rPr>
                <w:rFonts w:ascii="Times New Roman" w:eastAsia="Times New Roman" w:hAnsi="Times New Roman"/>
                <w:b/>
                <w:sz w:val="24"/>
                <w:szCs w:val="24"/>
                <w:lang w:eastAsia="fr-FR"/>
              </w:rPr>
              <w:t>66620,00 EUR</w:t>
            </w:r>
            <w:r w:rsidR="00A40159" w:rsidRPr="00B55292">
              <w:rPr>
                <w:rFonts w:ascii="Times New Roman" w:eastAsia="Times New Roman" w:hAnsi="Times New Roman"/>
                <w:sz w:val="24"/>
                <w:szCs w:val="24"/>
                <w:lang w:eastAsia="fr-FR"/>
              </w:rPr>
              <w:t xml:space="preserve"> (sešdesmit seši tūksto</w:t>
            </w:r>
            <w:r w:rsidR="004E3C69">
              <w:rPr>
                <w:rFonts w:ascii="Times New Roman" w:eastAsia="Times New Roman" w:hAnsi="Times New Roman"/>
                <w:sz w:val="24"/>
                <w:szCs w:val="24"/>
                <w:lang w:eastAsia="fr-FR"/>
              </w:rPr>
              <w:t xml:space="preserve">ši seši simti divdesmit eiro </w:t>
            </w:r>
            <w:r w:rsidR="00A40159" w:rsidRPr="00B55292">
              <w:rPr>
                <w:rFonts w:ascii="Times New Roman" w:eastAsia="Times New Roman" w:hAnsi="Times New Roman"/>
                <w:sz w:val="24"/>
                <w:szCs w:val="24"/>
                <w:lang w:eastAsia="fr-FR"/>
              </w:rPr>
              <w:t>00 centi);</w:t>
            </w:r>
            <w:r>
              <w:rPr>
                <w:rFonts w:ascii="Times New Roman" w:eastAsia="Times New Roman" w:hAnsi="Times New Roman"/>
                <w:sz w:val="24"/>
                <w:szCs w:val="24"/>
                <w:lang w:eastAsia="fr-FR"/>
              </w:rPr>
              <w:t xml:space="preserve"> </w:t>
            </w:r>
            <w:r w:rsidR="00A40159" w:rsidRPr="00B55292">
              <w:rPr>
                <w:rFonts w:ascii="Times New Roman" w:eastAsia="Times New Roman" w:hAnsi="Times New Roman"/>
                <w:sz w:val="24"/>
                <w:szCs w:val="24"/>
                <w:lang w:eastAsia="fr-FR"/>
              </w:rPr>
              <w:t xml:space="preserve">Daugavpils </w:t>
            </w:r>
            <w:proofErr w:type="spellStart"/>
            <w:r w:rsidR="00A40159" w:rsidRPr="00B55292">
              <w:rPr>
                <w:rFonts w:ascii="Times New Roman" w:eastAsia="Times New Roman" w:hAnsi="Times New Roman"/>
                <w:sz w:val="24"/>
                <w:szCs w:val="24"/>
                <w:lang w:eastAsia="fr-FR"/>
              </w:rPr>
              <w:t>valstspilsētas</w:t>
            </w:r>
            <w:proofErr w:type="spellEnd"/>
            <w:r w:rsidR="00A40159" w:rsidRPr="00B55292">
              <w:rPr>
                <w:rFonts w:ascii="Times New Roman" w:eastAsia="Times New Roman" w:hAnsi="Times New Roman"/>
                <w:sz w:val="24"/>
                <w:szCs w:val="24"/>
                <w:lang w:eastAsia="fr-FR"/>
              </w:rPr>
              <w:t xml:space="preserve"> pašvaldības</w:t>
            </w:r>
            <w:r w:rsidR="004E3C69">
              <w:rPr>
                <w:rFonts w:ascii="Times New Roman" w:eastAsia="Times New Roman" w:hAnsi="Times New Roman"/>
                <w:sz w:val="24"/>
                <w:szCs w:val="24"/>
                <w:lang w:eastAsia="fr-FR"/>
              </w:rPr>
              <w:t xml:space="preserve"> domes</w:t>
            </w:r>
            <w:r w:rsidR="00A40159" w:rsidRPr="00B55292">
              <w:rPr>
                <w:rFonts w:ascii="Times New Roman" w:eastAsia="Times New Roman" w:hAnsi="Times New Roman"/>
                <w:sz w:val="24"/>
                <w:szCs w:val="24"/>
                <w:lang w:eastAsia="fr-FR"/>
              </w:rPr>
              <w:t xml:space="preserve"> </w:t>
            </w:r>
            <w:proofErr w:type="spellStart"/>
            <w:r w:rsidR="00A40159" w:rsidRPr="00B55292">
              <w:rPr>
                <w:rFonts w:ascii="Times New Roman" w:eastAsia="Times New Roman" w:hAnsi="Times New Roman"/>
                <w:sz w:val="24"/>
                <w:szCs w:val="24"/>
                <w:lang w:eastAsia="fr-FR"/>
              </w:rPr>
              <w:t>priekšfinansējums</w:t>
            </w:r>
            <w:proofErr w:type="spellEnd"/>
            <w:r w:rsidR="00A40159" w:rsidRPr="00B55292">
              <w:rPr>
                <w:rFonts w:ascii="Times New Roman" w:eastAsia="Times New Roman" w:hAnsi="Times New Roman"/>
                <w:sz w:val="24"/>
                <w:szCs w:val="24"/>
                <w:lang w:eastAsia="fr-FR"/>
              </w:rPr>
              <w:t xml:space="preserve"> </w:t>
            </w:r>
            <w:r w:rsidR="009D53F0">
              <w:rPr>
                <w:rFonts w:ascii="Times New Roman" w:eastAsia="Times New Roman" w:hAnsi="Times New Roman"/>
                <w:sz w:val="24"/>
                <w:szCs w:val="24"/>
                <w:lang w:eastAsia="fr-FR"/>
              </w:rPr>
              <w:t xml:space="preserve">2024.gadā </w:t>
            </w:r>
            <w:r w:rsidR="00A40159" w:rsidRPr="00B55292">
              <w:rPr>
                <w:rFonts w:ascii="Times New Roman" w:eastAsia="Times New Roman" w:hAnsi="Times New Roman"/>
                <w:sz w:val="24"/>
                <w:szCs w:val="24"/>
                <w:lang w:eastAsia="fr-FR"/>
              </w:rPr>
              <w:t>20% apmērā –</w:t>
            </w:r>
            <w:r w:rsidR="00A40159" w:rsidRPr="004E3C69">
              <w:rPr>
                <w:rFonts w:ascii="Times New Roman" w:eastAsia="Times New Roman" w:hAnsi="Times New Roman"/>
                <w:b/>
                <w:sz w:val="24"/>
                <w:szCs w:val="24"/>
                <w:lang w:eastAsia="fr-FR"/>
              </w:rPr>
              <w:t>13324 EUR</w:t>
            </w:r>
            <w:r w:rsidR="009D53F0">
              <w:rPr>
                <w:rFonts w:ascii="Times New Roman" w:eastAsia="Times New Roman" w:hAnsi="Times New Roman"/>
                <w:sz w:val="24"/>
                <w:szCs w:val="24"/>
                <w:lang w:eastAsia="fr-FR"/>
              </w:rPr>
              <w:t xml:space="preserve"> (trīspadsmit tūkstoši trīs simti divdesmit četri eiro 00 centi)</w:t>
            </w:r>
            <w:r w:rsidR="00A40159" w:rsidRPr="00B55292">
              <w:rPr>
                <w:rFonts w:ascii="Times New Roman" w:eastAsia="Times New Roman" w:hAnsi="Times New Roman"/>
                <w:sz w:val="24"/>
                <w:szCs w:val="24"/>
                <w:lang w:eastAsia="fr-FR"/>
              </w:rPr>
              <w:t xml:space="preserve">, kas tiks atgriezts pēc projekta </w:t>
            </w:r>
            <w:r>
              <w:rPr>
                <w:rFonts w:ascii="Times New Roman" w:eastAsia="Times New Roman" w:hAnsi="Times New Roman"/>
                <w:sz w:val="24"/>
                <w:szCs w:val="24"/>
                <w:lang w:eastAsia="fr-FR"/>
              </w:rPr>
              <w:t>n</w:t>
            </w:r>
            <w:r w:rsidR="00A40159" w:rsidRPr="00B55292">
              <w:rPr>
                <w:rFonts w:ascii="Times New Roman" w:eastAsia="Times New Roman" w:hAnsi="Times New Roman"/>
                <w:sz w:val="24"/>
                <w:szCs w:val="24"/>
                <w:lang w:eastAsia="fr-FR"/>
              </w:rPr>
              <w:t>oslēguma un gala atskaites iesniegšanas 2024.gadā</w:t>
            </w:r>
            <w:r w:rsidR="00A40159">
              <w:rPr>
                <w:rFonts w:ascii="Times New Roman" w:eastAsia="Times New Roman" w:hAnsi="Times New Roman"/>
                <w:sz w:val="24"/>
                <w:szCs w:val="24"/>
                <w:lang w:eastAsia="fr-FR"/>
              </w:rPr>
              <w:t>.</w:t>
            </w:r>
          </w:p>
        </w:tc>
      </w:tr>
      <w:tr w:rsidR="00A40159" w14:paraId="4F7D91CC" w14:textId="77777777" w:rsidTr="002501D5">
        <w:tc>
          <w:tcPr>
            <w:tcW w:w="1980" w:type="dxa"/>
          </w:tcPr>
          <w:p w14:paraId="12149A13" w14:textId="77777777" w:rsidR="00A40159" w:rsidRPr="00A410A5" w:rsidRDefault="00A40159" w:rsidP="002501D5">
            <w:pPr>
              <w:rPr>
                <w:rFonts w:ascii="Times New Roman" w:hAnsi="Times New Roman"/>
              </w:rPr>
            </w:pPr>
            <w:r w:rsidRPr="00A410A5">
              <w:rPr>
                <w:rFonts w:ascii="Times New Roman" w:hAnsi="Times New Roman"/>
              </w:rPr>
              <w:t>Projekta aktivitātes</w:t>
            </w:r>
          </w:p>
        </w:tc>
        <w:tc>
          <w:tcPr>
            <w:tcW w:w="7654" w:type="dxa"/>
          </w:tcPr>
          <w:p w14:paraId="3B67924F" w14:textId="77777777" w:rsidR="00A40159" w:rsidRDefault="00A40159" w:rsidP="00A40159">
            <w:pPr>
              <w:pStyle w:val="Sarakstarindkopa"/>
              <w:numPr>
                <w:ilvl w:val="0"/>
                <w:numId w:val="18"/>
              </w:numPr>
              <w:spacing w:after="200"/>
              <w:rPr>
                <w:rFonts w:ascii="Times New Roman" w:eastAsia="Times New Roman" w:hAnsi="Times New Roman"/>
                <w:sz w:val="24"/>
                <w:szCs w:val="24"/>
                <w:lang w:eastAsia="fr-FR"/>
              </w:rPr>
            </w:pPr>
            <w:r w:rsidRPr="00294464">
              <w:rPr>
                <w:rFonts w:ascii="Times New Roman" w:eastAsia="Times New Roman" w:hAnsi="Times New Roman"/>
                <w:sz w:val="24"/>
                <w:szCs w:val="24"/>
                <w:lang w:eastAsia="fr-FR"/>
              </w:rPr>
              <w:t>Skolotāju starpvalstu sanāksmes (</w:t>
            </w:r>
            <w:r>
              <w:rPr>
                <w:rFonts w:ascii="Times New Roman" w:eastAsia="Times New Roman" w:hAnsi="Times New Roman"/>
                <w:sz w:val="24"/>
                <w:szCs w:val="24"/>
                <w:lang w:eastAsia="fr-FR"/>
              </w:rPr>
              <w:t>1</w:t>
            </w:r>
            <w:r w:rsidRPr="00294464">
              <w:rPr>
                <w:rFonts w:ascii="Times New Roman" w:eastAsia="Times New Roman" w:hAnsi="Times New Roman"/>
                <w:sz w:val="24"/>
                <w:szCs w:val="24"/>
                <w:lang w:eastAsia="fr-FR"/>
              </w:rPr>
              <w:t>)</w:t>
            </w:r>
            <w:r>
              <w:rPr>
                <w:rFonts w:ascii="Times New Roman" w:eastAsia="Times New Roman" w:hAnsi="Times New Roman"/>
                <w:sz w:val="24"/>
                <w:szCs w:val="24"/>
                <w:lang w:eastAsia="fr-FR"/>
              </w:rPr>
              <w:t>;</w:t>
            </w:r>
          </w:p>
          <w:p w14:paraId="0F64BE83" w14:textId="77777777" w:rsidR="00A40159" w:rsidRDefault="00A40159" w:rsidP="00A40159">
            <w:pPr>
              <w:pStyle w:val="Sarakstarindkopa"/>
              <w:numPr>
                <w:ilvl w:val="0"/>
                <w:numId w:val="18"/>
              </w:numPr>
              <w:spacing w:after="200"/>
              <w:rPr>
                <w:rFonts w:ascii="Times New Roman" w:eastAsia="Times New Roman" w:hAnsi="Times New Roman"/>
                <w:sz w:val="24"/>
                <w:szCs w:val="24"/>
                <w:lang w:eastAsia="fr-FR"/>
              </w:rPr>
            </w:pPr>
            <w:r>
              <w:rPr>
                <w:rFonts w:ascii="Times New Roman" w:eastAsia="Times New Roman" w:hAnsi="Times New Roman"/>
                <w:sz w:val="24"/>
                <w:szCs w:val="24"/>
                <w:lang w:eastAsia="fr-FR"/>
              </w:rPr>
              <w:t>m</w:t>
            </w:r>
            <w:r w:rsidRPr="00294464">
              <w:rPr>
                <w:rFonts w:ascii="Times New Roman" w:eastAsia="Times New Roman" w:hAnsi="Times New Roman"/>
                <w:sz w:val="24"/>
                <w:szCs w:val="24"/>
                <w:lang w:eastAsia="fr-FR"/>
              </w:rPr>
              <w:t xml:space="preserve">ācību mobilitātes </w:t>
            </w:r>
            <w:r>
              <w:rPr>
                <w:rFonts w:ascii="Times New Roman" w:eastAsia="Times New Roman" w:hAnsi="Times New Roman"/>
                <w:sz w:val="24"/>
                <w:szCs w:val="24"/>
                <w:lang w:eastAsia="fr-FR"/>
              </w:rPr>
              <w:t>(5) un</w:t>
            </w:r>
            <w:r w:rsidRPr="00294464">
              <w:rPr>
                <w:rFonts w:ascii="Times New Roman" w:eastAsia="Times New Roman" w:hAnsi="Times New Roman"/>
                <w:sz w:val="24"/>
                <w:szCs w:val="24"/>
                <w:lang w:eastAsia="fr-FR"/>
              </w:rPr>
              <w:t xml:space="preserve"> skolēnu grupu apmaiņa (4)</w:t>
            </w:r>
          </w:p>
          <w:p w14:paraId="26ED6AF4" w14:textId="77777777" w:rsidR="00A40159" w:rsidRDefault="00A40159" w:rsidP="00A40159">
            <w:pPr>
              <w:pStyle w:val="Sarakstarindkopa"/>
              <w:numPr>
                <w:ilvl w:val="0"/>
                <w:numId w:val="18"/>
              </w:numPr>
              <w:spacing w:after="200"/>
              <w:rPr>
                <w:rFonts w:ascii="Times New Roman" w:eastAsia="Times New Roman" w:hAnsi="Times New Roman"/>
                <w:sz w:val="24"/>
                <w:szCs w:val="24"/>
                <w:lang w:eastAsia="fr-FR"/>
              </w:rPr>
            </w:pPr>
            <w:proofErr w:type="spellStart"/>
            <w:r w:rsidRPr="00294464">
              <w:rPr>
                <w:rFonts w:ascii="Times New Roman" w:eastAsia="Times New Roman" w:hAnsi="Times New Roman"/>
                <w:sz w:val="24"/>
                <w:szCs w:val="24"/>
                <w:lang w:eastAsia="fr-FR"/>
              </w:rPr>
              <w:t>TwinSpace</w:t>
            </w:r>
            <w:proofErr w:type="spellEnd"/>
            <w:r w:rsidRPr="00294464">
              <w:rPr>
                <w:rFonts w:ascii="Times New Roman" w:eastAsia="Times New Roman" w:hAnsi="Times New Roman"/>
                <w:sz w:val="24"/>
                <w:szCs w:val="24"/>
                <w:lang w:eastAsia="fr-FR"/>
              </w:rPr>
              <w:t xml:space="preserve"> (vienotas sadarbības un informatīvas platformas) izveide</w:t>
            </w:r>
            <w:r>
              <w:rPr>
                <w:rFonts w:ascii="Times New Roman" w:eastAsia="Times New Roman" w:hAnsi="Times New Roman"/>
                <w:sz w:val="24"/>
                <w:szCs w:val="24"/>
                <w:lang w:eastAsia="fr-FR"/>
              </w:rPr>
              <w:t>;</w:t>
            </w:r>
          </w:p>
          <w:p w14:paraId="7D2CD16D" w14:textId="77777777" w:rsidR="00A40159" w:rsidRDefault="00A40159" w:rsidP="00A40159">
            <w:pPr>
              <w:pStyle w:val="Sarakstarindkopa"/>
              <w:numPr>
                <w:ilvl w:val="0"/>
                <w:numId w:val="18"/>
              </w:numPr>
              <w:spacing w:after="200"/>
              <w:rPr>
                <w:rFonts w:ascii="Times New Roman" w:eastAsia="Times New Roman" w:hAnsi="Times New Roman"/>
                <w:sz w:val="24"/>
                <w:szCs w:val="24"/>
                <w:lang w:eastAsia="fr-FR"/>
              </w:rPr>
            </w:pPr>
            <w:r>
              <w:rPr>
                <w:rFonts w:ascii="Times New Roman" w:eastAsia="Times New Roman" w:hAnsi="Times New Roman"/>
                <w:sz w:val="24"/>
                <w:szCs w:val="24"/>
                <w:lang w:eastAsia="fr-FR"/>
              </w:rPr>
              <w:t>e</w:t>
            </w:r>
            <w:r w:rsidRPr="0058665E">
              <w:rPr>
                <w:rFonts w:ascii="Times New Roman" w:eastAsia="Times New Roman" w:hAnsi="Times New Roman"/>
                <w:sz w:val="24"/>
                <w:szCs w:val="24"/>
                <w:lang w:eastAsia="fr-FR"/>
              </w:rPr>
              <w:t xml:space="preserve">nergoresursu un </w:t>
            </w:r>
            <w:r>
              <w:rPr>
                <w:rFonts w:ascii="Times New Roman" w:eastAsia="Times New Roman" w:hAnsi="Times New Roman"/>
                <w:sz w:val="24"/>
                <w:szCs w:val="24"/>
                <w:lang w:eastAsia="fr-FR"/>
              </w:rPr>
              <w:t xml:space="preserve">ātrās modes apģērbu tendences </w:t>
            </w:r>
            <w:r w:rsidRPr="0058665E">
              <w:rPr>
                <w:rFonts w:ascii="Times New Roman" w:eastAsia="Times New Roman" w:hAnsi="Times New Roman"/>
                <w:sz w:val="24"/>
                <w:szCs w:val="24"/>
                <w:lang w:eastAsia="fr-FR"/>
              </w:rPr>
              <w:t>izpēte dažādās valstīs, alternatīvu enerģijas avotu meklēšana un</w:t>
            </w:r>
            <w:r>
              <w:rPr>
                <w:rFonts w:ascii="Times New Roman" w:eastAsia="Times New Roman" w:hAnsi="Times New Roman"/>
                <w:sz w:val="24"/>
                <w:szCs w:val="24"/>
                <w:lang w:eastAsia="fr-FR"/>
              </w:rPr>
              <w:t xml:space="preserve"> ilgtspējas modes filozofijas popularizēšana;</w:t>
            </w:r>
          </w:p>
          <w:p w14:paraId="3B6B4B0B" w14:textId="77777777" w:rsidR="00A40159" w:rsidRDefault="00A40159" w:rsidP="00A40159">
            <w:pPr>
              <w:pStyle w:val="Sarakstarindkopa"/>
              <w:numPr>
                <w:ilvl w:val="0"/>
                <w:numId w:val="18"/>
              </w:numPr>
              <w:spacing w:after="200"/>
              <w:rPr>
                <w:rFonts w:ascii="Times New Roman" w:eastAsia="Times New Roman" w:hAnsi="Times New Roman"/>
                <w:sz w:val="24"/>
                <w:szCs w:val="24"/>
                <w:lang w:eastAsia="fr-FR"/>
              </w:rPr>
            </w:pPr>
            <w:r>
              <w:rPr>
                <w:rFonts w:ascii="Times New Roman" w:eastAsia="Times New Roman" w:hAnsi="Times New Roman"/>
                <w:sz w:val="24"/>
                <w:szCs w:val="24"/>
                <w:lang w:eastAsia="fr-FR"/>
              </w:rPr>
              <w:t>p</w:t>
            </w:r>
            <w:r w:rsidRPr="00294464">
              <w:rPr>
                <w:rFonts w:ascii="Times New Roman" w:eastAsia="Times New Roman" w:hAnsi="Times New Roman"/>
                <w:sz w:val="24"/>
                <w:szCs w:val="24"/>
                <w:lang w:eastAsia="fr-FR"/>
              </w:rPr>
              <w:t>ieredzes apmaiņa, labās prakses pārņemšana</w:t>
            </w:r>
            <w:r>
              <w:rPr>
                <w:rFonts w:ascii="Times New Roman" w:eastAsia="Times New Roman" w:hAnsi="Times New Roman"/>
                <w:sz w:val="24"/>
                <w:szCs w:val="24"/>
                <w:lang w:eastAsia="fr-FR"/>
              </w:rPr>
              <w:t>;</w:t>
            </w:r>
          </w:p>
          <w:p w14:paraId="1E2AB5FF" w14:textId="77777777" w:rsidR="00A40159" w:rsidRDefault="00A40159" w:rsidP="00A40159">
            <w:pPr>
              <w:pStyle w:val="Sarakstarindkopa"/>
              <w:numPr>
                <w:ilvl w:val="0"/>
                <w:numId w:val="18"/>
              </w:numPr>
              <w:spacing w:after="200"/>
              <w:rPr>
                <w:rFonts w:ascii="Times New Roman" w:eastAsia="Times New Roman" w:hAnsi="Times New Roman"/>
                <w:sz w:val="24"/>
                <w:szCs w:val="24"/>
                <w:lang w:eastAsia="fr-FR"/>
              </w:rPr>
            </w:pPr>
            <w:r>
              <w:rPr>
                <w:rFonts w:ascii="Times New Roman" w:eastAsia="Times New Roman" w:hAnsi="Times New Roman"/>
                <w:sz w:val="24"/>
                <w:szCs w:val="24"/>
                <w:lang w:eastAsia="fr-FR"/>
              </w:rPr>
              <w:t>p</w:t>
            </w:r>
            <w:r w:rsidRPr="00294464">
              <w:rPr>
                <w:rFonts w:ascii="Times New Roman" w:eastAsia="Times New Roman" w:hAnsi="Times New Roman"/>
                <w:sz w:val="24"/>
                <w:szCs w:val="24"/>
                <w:lang w:eastAsia="fr-FR"/>
              </w:rPr>
              <w:t>rojekta rezultātu izplatīšana</w:t>
            </w:r>
            <w:r>
              <w:rPr>
                <w:rFonts w:ascii="Times New Roman" w:eastAsia="Times New Roman" w:hAnsi="Times New Roman"/>
                <w:sz w:val="24"/>
                <w:szCs w:val="24"/>
                <w:lang w:eastAsia="fr-FR"/>
              </w:rPr>
              <w:t>;</w:t>
            </w:r>
          </w:p>
          <w:p w14:paraId="6794B8AC" w14:textId="77777777" w:rsidR="00A40159" w:rsidRPr="00294464" w:rsidRDefault="00A40159" w:rsidP="00A40159">
            <w:pPr>
              <w:pStyle w:val="Sarakstarindkopa"/>
              <w:numPr>
                <w:ilvl w:val="0"/>
                <w:numId w:val="18"/>
              </w:numPr>
              <w:rPr>
                <w:rFonts w:ascii="Times New Roman" w:eastAsia="Times New Roman" w:hAnsi="Times New Roman"/>
                <w:sz w:val="24"/>
                <w:szCs w:val="24"/>
                <w:lang w:eastAsia="fr-FR"/>
              </w:rPr>
            </w:pPr>
            <w:r>
              <w:rPr>
                <w:rFonts w:ascii="Times New Roman" w:eastAsia="Times New Roman" w:hAnsi="Times New Roman"/>
                <w:sz w:val="24"/>
                <w:szCs w:val="24"/>
                <w:lang w:eastAsia="fr-FR"/>
              </w:rPr>
              <w:t>i</w:t>
            </w:r>
            <w:r w:rsidRPr="00294464">
              <w:rPr>
                <w:rFonts w:ascii="Times New Roman" w:eastAsia="Times New Roman" w:hAnsi="Times New Roman"/>
                <w:sz w:val="24"/>
                <w:szCs w:val="24"/>
                <w:lang w:eastAsia="fr-FR"/>
              </w:rPr>
              <w:t>nformēšana par projekta gaitu masu informācijas līdzekļo</w:t>
            </w:r>
            <w:r>
              <w:rPr>
                <w:rFonts w:ascii="Times New Roman" w:eastAsia="Times New Roman" w:hAnsi="Times New Roman"/>
                <w:sz w:val="24"/>
                <w:szCs w:val="24"/>
                <w:lang w:eastAsia="fr-FR"/>
              </w:rPr>
              <w:t>s.</w:t>
            </w:r>
          </w:p>
        </w:tc>
      </w:tr>
    </w:tbl>
    <w:p w14:paraId="7FEE9034" w14:textId="77777777" w:rsidR="002505BC" w:rsidRDefault="002505BC" w:rsidP="009D53F0">
      <w:pPr>
        <w:ind w:hanging="2"/>
        <w:rPr>
          <w:rFonts w:ascii="Times New Roman" w:hAnsi="Times New Roman"/>
          <w:sz w:val="24"/>
          <w:szCs w:val="24"/>
          <w:shd w:val="clear" w:color="auto" w:fill="FFFFFF"/>
        </w:rPr>
      </w:pPr>
    </w:p>
    <w:p w14:paraId="1CEED011" w14:textId="0D6DFD8F" w:rsidR="009D53F0" w:rsidRDefault="002505BC" w:rsidP="005D741E">
      <w:pPr>
        <w:ind w:left="720" w:firstLine="720"/>
      </w:pPr>
      <w:r w:rsidRPr="002505BC">
        <w:rPr>
          <w:rFonts w:ascii="Times New Roman" w:hAnsi="Times New Roman"/>
          <w:sz w:val="24"/>
          <w:szCs w:val="24"/>
          <w:shd w:val="clear" w:color="auto" w:fill="FFFFFF"/>
        </w:rPr>
        <w:t>Daugavpils domes priekšsēdētājs</w:t>
      </w:r>
      <w:r w:rsidRPr="00E6336C">
        <w:tab/>
      </w:r>
      <w:r w:rsidR="009D53F0" w:rsidRPr="00E6336C">
        <w:tab/>
      </w:r>
      <w:r w:rsidR="009D53F0">
        <w:tab/>
      </w:r>
      <w:r w:rsidR="009D53F0">
        <w:tab/>
      </w:r>
      <w:r>
        <w:tab/>
      </w:r>
      <w:proofErr w:type="spellStart"/>
      <w:r w:rsidR="009D53F0" w:rsidRPr="005D741E">
        <w:rPr>
          <w:rFonts w:ascii="Times New Roman" w:hAnsi="Times New Roman"/>
          <w:sz w:val="24"/>
          <w:szCs w:val="24"/>
          <w:shd w:val="clear" w:color="auto" w:fill="FFFFFF"/>
        </w:rPr>
        <w:t>A.Elksniņš</w:t>
      </w:r>
      <w:proofErr w:type="spellEnd"/>
    </w:p>
    <w:p w14:paraId="266A15FB" w14:textId="7DA4B315" w:rsidR="009D53F0" w:rsidRPr="009D53F0" w:rsidRDefault="009D53F0" w:rsidP="005D741E">
      <w:pPr>
        <w:ind w:left="8640"/>
        <w:rPr>
          <w:rFonts w:ascii="Times New Roman" w:hAnsi="Times New Roman"/>
          <w:sz w:val="24"/>
          <w:szCs w:val="24"/>
        </w:rPr>
      </w:pPr>
      <w:r>
        <w:br w:type="page"/>
      </w:r>
      <w:r>
        <w:rPr>
          <w:rFonts w:ascii="Times New Roman" w:hAnsi="Times New Roman"/>
          <w:sz w:val="24"/>
          <w:szCs w:val="24"/>
        </w:rPr>
        <w:lastRenderedPageBreak/>
        <w:t>3.</w:t>
      </w:r>
      <w:r w:rsidRPr="009D53F0">
        <w:rPr>
          <w:rFonts w:ascii="Times New Roman" w:hAnsi="Times New Roman"/>
          <w:sz w:val="24"/>
          <w:szCs w:val="24"/>
        </w:rPr>
        <w:t>PIELIKUMS</w:t>
      </w:r>
    </w:p>
    <w:p w14:paraId="4EDA06CA" w14:textId="3E7B266E" w:rsidR="009D53F0" w:rsidRPr="00374DC1" w:rsidRDefault="009D53F0" w:rsidP="009D53F0">
      <w:pPr>
        <w:spacing w:after="0" w:line="240" w:lineRule="auto"/>
        <w:jc w:val="right"/>
        <w:rPr>
          <w:rFonts w:ascii="Times New Roman" w:hAnsi="Times New Roman"/>
          <w:sz w:val="24"/>
          <w:szCs w:val="24"/>
        </w:rPr>
      </w:pPr>
      <w:r w:rsidRPr="00374DC1">
        <w:rPr>
          <w:rFonts w:ascii="Times New Roman" w:hAnsi="Times New Roman"/>
          <w:sz w:val="24"/>
          <w:szCs w:val="24"/>
        </w:rPr>
        <w:tab/>
      </w:r>
      <w:r w:rsidR="004E3C69">
        <w:rPr>
          <w:rFonts w:ascii="Times New Roman" w:hAnsi="Times New Roman"/>
          <w:sz w:val="24"/>
          <w:szCs w:val="24"/>
        </w:rPr>
        <w:tab/>
      </w:r>
      <w:r w:rsidR="004E3C69">
        <w:rPr>
          <w:rFonts w:ascii="Times New Roman" w:hAnsi="Times New Roman"/>
          <w:sz w:val="24"/>
          <w:szCs w:val="24"/>
        </w:rPr>
        <w:tab/>
      </w:r>
      <w:r w:rsidR="004E3C69">
        <w:rPr>
          <w:rFonts w:ascii="Times New Roman" w:hAnsi="Times New Roman"/>
          <w:sz w:val="24"/>
          <w:szCs w:val="24"/>
        </w:rPr>
        <w:tab/>
      </w:r>
      <w:r w:rsidR="004E3C69">
        <w:rPr>
          <w:rFonts w:ascii="Times New Roman" w:hAnsi="Times New Roman"/>
          <w:sz w:val="24"/>
          <w:szCs w:val="24"/>
        </w:rPr>
        <w:tab/>
      </w:r>
      <w:r w:rsidR="004E3C69">
        <w:rPr>
          <w:rFonts w:ascii="Times New Roman" w:hAnsi="Times New Roman"/>
          <w:sz w:val="24"/>
          <w:szCs w:val="24"/>
        </w:rPr>
        <w:tab/>
      </w:r>
      <w:r w:rsidR="004E3C69">
        <w:rPr>
          <w:rFonts w:ascii="Times New Roman" w:hAnsi="Times New Roman"/>
          <w:sz w:val="24"/>
          <w:szCs w:val="24"/>
        </w:rPr>
        <w:tab/>
      </w:r>
      <w:r w:rsidR="004E3C69">
        <w:rPr>
          <w:rFonts w:ascii="Times New Roman" w:hAnsi="Times New Roman"/>
          <w:sz w:val="24"/>
          <w:szCs w:val="24"/>
        </w:rPr>
        <w:tab/>
        <w:t xml:space="preserve">Daugavpils </w:t>
      </w:r>
      <w:r w:rsidRPr="00374DC1">
        <w:rPr>
          <w:rFonts w:ascii="Times New Roman" w:hAnsi="Times New Roman"/>
          <w:sz w:val="24"/>
          <w:szCs w:val="24"/>
        </w:rPr>
        <w:t>domes</w:t>
      </w:r>
    </w:p>
    <w:p w14:paraId="1D434D99" w14:textId="77777777" w:rsidR="009D53F0" w:rsidRPr="00374DC1" w:rsidRDefault="009D53F0" w:rsidP="009D53F0">
      <w:pPr>
        <w:spacing w:after="0" w:line="240" w:lineRule="auto"/>
        <w:jc w:val="right"/>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20</w:t>
      </w:r>
      <w:r>
        <w:rPr>
          <w:rFonts w:ascii="Times New Roman" w:hAnsi="Times New Roman"/>
          <w:sz w:val="24"/>
          <w:szCs w:val="24"/>
        </w:rPr>
        <w:t>23</w:t>
      </w:r>
      <w:r w:rsidRPr="00374DC1">
        <w:rPr>
          <w:rFonts w:ascii="Times New Roman" w:hAnsi="Times New Roman"/>
          <w:sz w:val="24"/>
          <w:szCs w:val="24"/>
        </w:rPr>
        <w:t>.gada __.__________</w:t>
      </w:r>
    </w:p>
    <w:p w14:paraId="3A04B4BC" w14:textId="77777777" w:rsidR="009D53F0" w:rsidRDefault="009D53F0" w:rsidP="009D53F0">
      <w:pPr>
        <w:ind w:hanging="2"/>
        <w:jc w:val="right"/>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lēmumam Nr._______</w:t>
      </w:r>
    </w:p>
    <w:p w14:paraId="4E9419E2" w14:textId="77777777" w:rsidR="00826B55" w:rsidRDefault="009D53F0" w:rsidP="00826B55">
      <w:pPr>
        <w:pStyle w:val="Paraststmeklis"/>
        <w:spacing w:before="0" w:beforeAutospacing="0" w:after="0" w:afterAutospacing="0"/>
        <w:jc w:val="center"/>
      </w:pPr>
      <w:proofErr w:type="spellStart"/>
      <w:r w:rsidRPr="002505BC">
        <w:rPr>
          <w:color w:val="000000"/>
          <w:lang w:eastAsia="lv-LV"/>
        </w:rPr>
        <w:t>J.Pilsudska</w:t>
      </w:r>
      <w:proofErr w:type="spellEnd"/>
      <w:r w:rsidRPr="002505BC">
        <w:rPr>
          <w:color w:val="000000"/>
          <w:lang w:eastAsia="lv-LV"/>
        </w:rPr>
        <w:t xml:space="preserve"> Daugavpils valsts poļu ģimnāzijas </w:t>
      </w:r>
      <w:r w:rsidR="00826B55" w:rsidRPr="00A91D50">
        <w:t xml:space="preserve">Eiropas </w:t>
      </w:r>
      <w:r w:rsidR="00826B55">
        <w:t>Savienības Erasmus + programmas</w:t>
      </w:r>
    </w:p>
    <w:p w14:paraId="3B87961D" w14:textId="77777777" w:rsidR="00826B55" w:rsidRDefault="009D53F0" w:rsidP="00826B55">
      <w:pPr>
        <w:pStyle w:val="Paraststmeklis"/>
        <w:spacing w:before="0" w:beforeAutospacing="0" w:after="0" w:afterAutospacing="0"/>
        <w:jc w:val="center"/>
        <w:rPr>
          <w:bCs/>
        </w:rPr>
      </w:pPr>
      <w:r w:rsidRPr="002505BC">
        <w:rPr>
          <w:lang w:eastAsia="lv-LV"/>
        </w:rPr>
        <w:t xml:space="preserve">projekta </w:t>
      </w:r>
      <w:r w:rsidR="00826B55" w:rsidRPr="002505BC">
        <w:rPr>
          <w:lang w:eastAsia="lv-LV"/>
        </w:rPr>
        <w:t xml:space="preserve">Nr. </w:t>
      </w:r>
      <w:r w:rsidR="00826B55" w:rsidRPr="002505BC">
        <w:rPr>
          <w:bCs/>
        </w:rPr>
        <w:t>2023-1-LV01-KA121-SCH-000123962</w:t>
      </w:r>
    </w:p>
    <w:p w14:paraId="433A255D" w14:textId="4D4A6EC0" w:rsidR="009D53F0" w:rsidRPr="002505BC" w:rsidRDefault="009D53F0" w:rsidP="00826B55">
      <w:pPr>
        <w:pStyle w:val="Paraststmeklis"/>
        <w:spacing w:before="0" w:beforeAutospacing="0" w:after="0" w:afterAutospacing="0"/>
        <w:jc w:val="center"/>
      </w:pPr>
      <w:r w:rsidRPr="002505BC">
        <w:rPr>
          <w:lang w:eastAsia="lv-LV"/>
        </w:rPr>
        <w:t>„Skolotāju un skolēnu prasmju pilnveide 7 jomās”</w:t>
      </w:r>
      <w:r w:rsidR="00826B55">
        <w:rPr>
          <w:lang w:eastAsia="lv-LV"/>
        </w:rPr>
        <w:t xml:space="preserve"> </w:t>
      </w:r>
      <w:r w:rsidRPr="002505BC">
        <w:rPr>
          <w:lang w:eastAsia="fr-FR"/>
        </w:rPr>
        <w:t>apraksts</w:t>
      </w:r>
    </w:p>
    <w:p w14:paraId="28B84664" w14:textId="77777777" w:rsidR="009D53F0" w:rsidRPr="00B7549F" w:rsidRDefault="009D53F0" w:rsidP="009D53F0">
      <w:pPr>
        <w:spacing w:after="0" w:line="240" w:lineRule="auto"/>
        <w:jc w:val="center"/>
        <w:rPr>
          <w:rFonts w:ascii="Times New Roman" w:hAnsi="Times New Roman"/>
          <w:b/>
          <w:color w:val="000000"/>
          <w:sz w:val="24"/>
          <w:szCs w:val="24"/>
          <w:lang w:eastAsia="lv-LV"/>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844"/>
        <w:gridCol w:w="8193"/>
      </w:tblGrid>
      <w:tr w:rsidR="009D53F0" w:rsidRPr="00B7549F" w14:paraId="6740908F" w14:textId="77777777" w:rsidTr="002501D5">
        <w:tc>
          <w:tcPr>
            <w:tcW w:w="1844" w:type="dxa"/>
            <w:tcBorders>
              <w:top w:val="single" w:sz="4" w:space="0" w:color="auto"/>
              <w:left w:val="single" w:sz="4" w:space="0" w:color="auto"/>
              <w:bottom w:val="single" w:sz="4" w:space="0" w:color="000000"/>
              <w:right w:val="single" w:sz="4" w:space="0" w:color="000000"/>
            </w:tcBorders>
            <w:hideMark/>
          </w:tcPr>
          <w:p w14:paraId="4071297E" w14:textId="77777777" w:rsidR="009D53F0" w:rsidRPr="00B7549F" w:rsidRDefault="009D53F0" w:rsidP="002501D5">
            <w:pPr>
              <w:spacing w:after="0" w:line="240" w:lineRule="auto"/>
              <w:jc w:val="both"/>
              <w:rPr>
                <w:rFonts w:ascii="Times New Roman" w:hAnsi="Times New Roman"/>
              </w:rPr>
            </w:pPr>
            <w:r w:rsidRPr="00B7549F">
              <w:rPr>
                <w:rFonts w:ascii="Times New Roman" w:hAnsi="Times New Roman"/>
              </w:rPr>
              <w:t xml:space="preserve">Projekta pieteicējs </w:t>
            </w:r>
          </w:p>
        </w:tc>
        <w:tc>
          <w:tcPr>
            <w:tcW w:w="8193" w:type="dxa"/>
            <w:tcBorders>
              <w:top w:val="single" w:sz="4" w:space="0" w:color="auto"/>
              <w:left w:val="single" w:sz="4" w:space="0" w:color="000000"/>
              <w:bottom w:val="single" w:sz="4" w:space="0" w:color="000000"/>
              <w:right w:val="single" w:sz="4" w:space="0" w:color="auto"/>
            </w:tcBorders>
            <w:hideMark/>
          </w:tcPr>
          <w:p w14:paraId="5051A555" w14:textId="77777777" w:rsidR="009D53F0" w:rsidRPr="00A410A5" w:rsidRDefault="009D53F0" w:rsidP="002501D5">
            <w:pPr>
              <w:spacing w:after="0" w:line="240" w:lineRule="auto"/>
              <w:jc w:val="both"/>
              <w:rPr>
                <w:rFonts w:ascii="Times New Roman" w:hAnsi="Times New Roman"/>
                <w:b/>
              </w:rPr>
            </w:pPr>
            <w:proofErr w:type="spellStart"/>
            <w:r w:rsidRPr="00A410A5">
              <w:rPr>
                <w:rFonts w:ascii="Times New Roman" w:hAnsi="Times New Roman"/>
                <w:b/>
              </w:rPr>
              <w:t>J.Pilsudska</w:t>
            </w:r>
            <w:proofErr w:type="spellEnd"/>
            <w:r w:rsidRPr="00A410A5">
              <w:rPr>
                <w:rFonts w:ascii="Times New Roman" w:hAnsi="Times New Roman"/>
                <w:b/>
              </w:rPr>
              <w:t xml:space="preserve"> Daugavpils valsts poļu ģimnāzija  </w:t>
            </w:r>
          </w:p>
        </w:tc>
      </w:tr>
      <w:tr w:rsidR="009D53F0" w:rsidRPr="00B7549F" w14:paraId="464C9A1F" w14:textId="77777777" w:rsidTr="002501D5">
        <w:tc>
          <w:tcPr>
            <w:tcW w:w="1844" w:type="dxa"/>
            <w:tcBorders>
              <w:top w:val="single" w:sz="4" w:space="0" w:color="000000"/>
              <w:left w:val="single" w:sz="4" w:space="0" w:color="auto"/>
              <w:bottom w:val="single" w:sz="4" w:space="0" w:color="000000"/>
              <w:right w:val="single" w:sz="4" w:space="0" w:color="000000"/>
            </w:tcBorders>
            <w:hideMark/>
          </w:tcPr>
          <w:p w14:paraId="32F6A042" w14:textId="77777777" w:rsidR="009D53F0" w:rsidRPr="003D34CE" w:rsidRDefault="009D53F0" w:rsidP="002501D5">
            <w:pPr>
              <w:spacing w:after="0" w:line="240" w:lineRule="auto"/>
              <w:jc w:val="both"/>
              <w:rPr>
                <w:rFonts w:ascii="Times New Roman" w:hAnsi="Times New Roman"/>
              </w:rPr>
            </w:pPr>
            <w:r w:rsidRPr="003D34CE">
              <w:rPr>
                <w:rFonts w:ascii="Times New Roman" w:hAnsi="Times New Roman"/>
              </w:rPr>
              <w:t>Projekta ilgums</w:t>
            </w:r>
          </w:p>
        </w:tc>
        <w:tc>
          <w:tcPr>
            <w:tcW w:w="8193" w:type="dxa"/>
            <w:tcBorders>
              <w:top w:val="single" w:sz="4" w:space="0" w:color="000000"/>
              <w:left w:val="single" w:sz="4" w:space="0" w:color="000000"/>
              <w:bottom w:val="single" w:sz="4" w:space="0" w:color="000000"/>
              <w:right w:val="single" w:sz="4" w:space="0" w:color="auto"/>
            </w:tcBorders>
            <w:hideMark/>
          </w:tcPr>
          <w:p w14:paraId="3A6EC371" w14:textId="0D9851B7" w:rsidR="009D53F0" w:rsidRPr="003D34CE" w:rsidRDefault="009D53F0" w:rsidP="002501D5">
            <w:pPr>
              <w:spacing w:after="0" w:line="240" w:lineRule="auto"/>
              <w:jc w:val="both"/>
              <w:rPr>
                <w:rFonts w:ascii="Times New Roman" w:hAnsi="Times New Roman"/>
              </w:rPr>
            </w:pPr>
            <w:r w:rsidRPr="003D34CE">
              <w:rPr>
                <w:rFonts w:ascii="Times New Roman" w:hAnsi="Times New Roman"/>
              </w:rPr>
              <w:t xml:space="preserve">No 2023.gada 1. jūnija līdz 2024.gada 31. </w:t>
            </w:r>
            <w:r w:rsidR="002505BC">
              <w:rPr>
                <w:rFonts w:ascii="Times New Roman" w:hAnsi="Times New Roman"/>
              </w:rPr>
              <w:t xml:space="preserve">augustam </w:t>
            </w:r>
          </w:p>
        </w:tc>
      </w:tr>
      <w:tr w:rsidR="009D53F0" w:rsidRPr="00B7549F" w14:paraId="0D8E5B72" w14:textId="77777777" w:rsidTr="002501D5">
        <w:trPr>
          <w:trHeight w:val="1401"/>
        </w:trPr>
        <w:tc>
          <w:tcPr>
            <w:tcW w:w="1844" w:type="dxa"/>
            <w:tcBorders>
              <w:top w:val="single" w:sz="4" w:space="0" w:color="000000"/>
              <w:left w:val="single" w:sz="4" w:space="0" w:color="auto"/>
              <w:bottom w:val="single" w:sz="4" w:space="0" w:color="000000"/>
              <w:right w:val="single" w:sz="4" w:space="0" w:color="000000"/>
            </w:tcBorders>
            <w:hideMark/>
          </w:tcPr>
          <w:p w14:paraId="03C16976" w14:textId="77777777" w:rsidR="009D53F0" w:rsidRPr="003D34CE" w:rsidRDefault="009D53F0" w:rsidP="002501D5">
            <w:pPr>
              <w:spacing w:after="0" w:line="240" w:lineRule="auto"/>
              <w:jc w:val="both"/>
              <w:rPr>
                <w:rFonts w:ascii="Times New Roman" w:hAnsi="Times New Roman"/>
              </w:rPr>
            </w:pPr>
            <w:r w:rsidRPr="003D34CE">
              <w:rPr>
                <w:rFonts w:ascii="Times New Roman" w:hAnsi="Times New Roman"/>
              </w:rPr>
              <w:t>Projekta mērķis</w:t>
            </w:r>
          </w:p>
        </w:tc>
        <w:tc>
          <w:tcPr>
            <w:tcW w:w="8193" w:type="dxa"/>
            <w:tcBorders>
              <w:top w:val="single" w:sz="4" w:space="0" w:color="000000"/>
              <w:left w:val="single" w:sz="4" w:space="0" w:color="000000"/>
              <w:bottom w:val="single" w:sz="4" w:space="0" w:color="000000"/>
              <w:right w:val="single" w:sz="4" w:space="0" w:color="auto"/>
            </w:tcBorders>
            <w:hideMark/>
          </w:tcPr>
          <w:p w14:paraId="2DF7914F" w14:textId="77777777" w:rsidR="009D53F0" w:rsidRPr="003D34CE" w:rsidRDefault="009D53F0" w:rsidP="002501D5">
            <w:pPr>
              <w:spacing w:after="0"/>
              <w:jc w:val="both"/>
              <w:rPr>
                <w:rFonts w:ascii="Times New Roman" w:hAnsi="Times New Roman"/>
              </w:rPr>
            </w:pPr>
            <w:r w:rsidRPr="003D34CE">
              <w:rPr>
                <w:rFonts w:ascii="Times New Roman" w:hAnsi="Times New Roman"/>
              </w:rPr>
              <w:t xml:space="preserve">Noteiktie projekta mērķi ir pilnveidot skolotāju un skolēnu prasmes 7 jomās: inovatīvas un radošas pieejas pedagoģija, mācīšanās sadarbojoties, digitālā transformācija, pāreja starp dažādiem posmiem (sākumskola, pamatskola, vidusskola), skolēnu un skolotāju </w:t>
            </w:r>
            <w:proofErr w:type="spellStart"/>
            <w:r w:rsidRPr="003D34CE">
              <w:rPr>
                <w:rFonts w:ascii="Times New Roman" w:hAnsi="Times New Roman"/>
              </w:rPr>
              <w:t>labbūtība</w:t>
            </w:r>
            <w:proofErr w:type="spellEnd"/>
            <w:r w:rsidRPr="003D34CE">
              <w:rPr>
                <w:rFonts w:ascii="Times New Roman" w:hAnsi="Times New Roman"/>
              </w:rPr>
              <w:t>, valodas prasmju aktivizēšana, ilgtspējīgā skolas vadīšana.</w:t>
            </w:r>
          </w:p>
        </w:tc>
      </w:tr>
      <w:tr w:rsidR="009D53F0" w:rsidRPr="00B7549F" w14:paraId="076E199F" w14:textId="77777777" w:rsidTr="002501D5">
        <w:trPr>
          <w:trHeight w:val="179"/>
        </w:trPr>
        <w:tc>
          <w:tcPr>
            <w:tcW w:w="1844" w:type="dxa"/>
            <w:tcBorders>
              <w:top w:val="single" w:sz="4" w:space="0" w:color="000000"/>
              <w:left w:val="single" w:sz="4" w:space="0" w:color="auto"/>
              <w:bottom w:val="single" w:sz="4" w:space="0" w:color="000000"/>
              <w:right w:val="single" w:sz="4" w:space="0" w:color="000000"/>
            </w:tcBorders>
            <w:hideMark/>
          </w:tcPr>
          <w:p w14:paraId="2956CC6D" w14:textId="77777777" w:rsidR="009D53F0" w:rsidRPr="003D34CE" w:rsidRDefault="009D53F0" w:rsidP="002501D5">
            <w:pPr>
              <w:spacing w:after="0" w:line="240" w:lineRule="auto"/>
              <w:jc w:val="both"/>
              <w:rPr>
                <w:rFonts w:ascii="Times New Roman" w:hAnsi="Times New Roman"/>
              </w:rPr>
            </w:pPr>
            <w:r w:rsidRPr="003D34CE">
              <w:rPr>
                <w:rFonts w:ascii="Times New Roman" w:hAnsi="Times New Roman"/>
              </w:rPr>
              <w:t>Projekta apraksts</w:t>
            </w:r>
          </w:p>
        </w:tc>
        <w:tc>
          <w:tcPr>
            <w:tcW w:w="8193" w:type="dxa"/>
            <w:tcBorders>
              <w:top w:val="single" w:sz="4" w:space="0" w:color="000000"/>
              <w:left w:val="single" w:sz="4" w:space="0" w:color="000000"/>
              <w:bottom w:val="single" w:sz="4" w:space="0" w:color="000000"/>
              <w:right w:val="single" w:sz="4" w:space="0" w:color="auto"/>
            </w:tcBorders>
            <w:hideMark/>
          </w:tcPr>
          <w:p w14:paraId="01ED4B4A" w14:textId="77777777" w:rsidR="009D53F0" w:rsidRPr="003D34CE" w:rsidRDefault="009D53F0" w:rsidP="002501D5">
            <w:pPr>
              <w:spacing w:after="0"/>
              <w:jc w:val="both"/>
              <w:rPr>
                <w:rFonts w:ascii="Times New Roman" w:hAnsi="Times New Roman"/>
              </w:rPr>
            </w:pPr>
            <w:r w:rsidRPr="003D34CE">
              <w:rPr>
                <w:rFonts w:ascii="Times New Roman" w:hAnsi="Times New Roman"/>
              </w:rPr>
              <w:t xml:space="preserve">Projekts notiek </w:t>
            </w:r>
            <w:proofErr w:type="spellStart"/>
            <w:r w:rsidRPr="003D34CE">
              <w:rPr>
                <w:rFonts w:ascii="Times New Roman" w:hAnsi="Times New Roman"/>
              </w:rPr>
              <w:t>J.Pilsudska</w:t>
            </w:r>
            <w:proofErr w:type="spellEnd"/>
            <w:r w:rsidRPr="003D34CE">
              <w:rPr>
                <w:rFonts w:ascii="Times New Roman" w:hAnsi="Times New Roman"/>
              </w:rPr>
              <w:t xml:space="preserve"> Daugavpils valsts poļu ģimnāzijas </w:t>
            </w:r>
            <w:proofErr w:type="spellStart"/>
            <w:r w:rsidRPr="003D34CE">
              <w:rPr>
                <w:rFonts w:ascii="Times New Roman" w:hAnsi="Times New Roman"/>
              </w:rPr>
              <w:t>Erasmus</w:t>
            </w:r>
            <w:proofErr w:type="spellEnd"/>
            <w:r w:rsidRPr="003D34CE">
              <w:rPr>
                <w:rFonts w:ascii="Times New Roman" w:hAnsi="Times New Roman"/>
              </w:rPr>
              <w:t xml:space="preserve"> akreditācijas ietvaros. Projektā ir plānots, ka apmēram 17 skolēni dosies grupu mobilitātē, 7 skolotāji piedalīsies kursos un apmācībās, 2 skolotāji ēnos ārzemju kolēģus darbā, 1 eksperts dalīsies pieredzē un 1 students pārņems labas prakses piemērus pie mums. Kopumā apmēram 28 dalībnieki piedalīsies projektā, lai pilnveidotu prasmes 7 jomās: inovatīvas un radošas pieejas pedagoģija, mācīšanās sadarbojoties, digitālā transformācija, pāreja starp dažādiem posmiem (sākumskola, pamatskola, vidusskola), skolēnu un skolotāju </w:t>
            </w:r>
            <w:proofErr w:type="spellStart"/>
            <w:r w:rsidRPr="003D34CE">
              <w:rPr>
                <w:rFonts w:ascii="Times New Roman" w:hAnsi="Times New Roman"/>
              </w:rPr>
              <w:t>labbūtība</w:t>
            </w:r>
            <w:proofErr w:type="spellEnd"/>
            <w:r w:rsidRPr="003D34CE">
              <w:rPr>
                <w:rFonts w:ascii="Times New Roman" w:hAnsi="Times New Roman"/>
              </w:rPr>
              <w:t>, valodas prasmju aktivizēšana, ilgtspējīgā skolas vadīšana.</w:t>
            </w:r>
          </w:p>
        </w:tc>
      </w:tr>
      <w:tr w:rsidR="009D53F0" w:rsidRPr="00B7549F" w14:paraId="5634574C" w14:textId="77777777" w:rsidTr="002501D5">
        <w:tc>
          <w:tcPr>
            <w:tcW w:w="1844" w:type="dxa"/>
            <w:tcBorders>
              <w:top w:val="single" w:sz="4" w:space="0" w:color="000000"/>
              <w:left w:val="single" w:sz="4" w:space="0" w:color="auto"/>
              <w:bottom w:val="single" w:sz="4" w:space="0" w:color="000000"/>
              <w:right w:val="single" w:sz="4" w:space="0" w:color="000000"/>
            </w:tcBorders>
            <w:hideMark/>
          </w:tcPr>
          <w:p w14:paraId="25D9A409" w14:textId="77777777" w:rsidR="009D53F0" w:rsidRPr="003D34CE" w:rsidRDefault="009D53F0" w:rsidP="002501D5">
            <w:pPr>
              <w:spacing w:after="0" w:line="240" w:lineRule="auto"/>
              <w:jc w:val="both"/>
              <w:rPr>
                <w:rFonts w:ascii="Times New Roman" w:hAnsi="Times New Roman"/>
              </w:rPr>
            </w:pPr>
            <w:r w:rsidRPr="003D34CE">
              <w:rPr>
                <w:rFonts w:ascii="Times New Roman" w:hAnsi="Times New Roman"/>
              </w:rPr>
              <w:t>Projekta izmaksas</w:t>
            </w:r>
          </w:p>
        </w:tc>
        <w:tc>
          <w:tcPr>
            <w:tcW w:w="8193" w:type="dxa"/>
            <w:tcBorders>
              <w:top w:val="single" w:sz="4" w:space="0" w:color="000000"/>
              <w:left w:val="single" w:sz="4" w:space="0" w:color="000000"/>
              <w:bottom w:val="single" w:sz="4" w:space="0" w:color="000000"/>
              <w:right w:val="single" w:sz="4" w:space="0" w:color="auto"/>
            </w:tcBorders>
            <w:hideMark/>
          </w:tcPr>
          <w:p w14:paraId="2976AB61" w14:textId="77777777" w:rsidR="009D53F0" w:rsidRPr="004E3C69" w:rsidRDefault="009D53F0" w:rsidP="002501D5">
            <w:pPr>
              <w:spacing w:after="0" w:line="240" w:lineRule="auto"/>
              <w:jc w:val="both"/>
              <w:rPr>
                <w:rFonts w:ascii="Times New Roman" w:hAnsi="Times New Roman"/>
                <w:sz w:val="24"/>
                <w:szCs w:val="24"/>
              </w:rPr>
            </w:pPr>
            <w:r w:rsidRPr="004E3C69">
              <w:rPr>
                <w:rFonts w:ascii="Times New Roman" w:hAnsi="Times New Roman"/>
                <w:sz w:val="24"/>
                <w:szCs w:val="24"/>
              </w:rPr>
              <w:t xml:space="preserve">100% ES </w:t>
            </w:r>
            <w:proofErr w:type="spellStart"/>
            <w:r w:rsidRPr="004E3C69">
              <w:rPr>
                <w:rFonts w:ascii="Times New Roman" w:hAnsi="Times New Roman"/>
                <w:sz w:val="24"/>
                <w:szCs w:val="24"/>
              </w:rPr>
              <w:t>Erasmus</w:t>
            </w:r>
            <w:proofErr w:type="spellEnd"/>
            <w:r w:rsidRPr="004E3C69">
              <w:rPr>
                <w:rFonts w:ascii="Times New Roman" w:hAnsi="Times New Roman"/>
                <w:sz w:val="24"/>
                <w:szCs w:val="24"/>
              </w:rPr>
              <w:t>+ programmas atbalsts:</w:t>
            </w:r>
          </w:p>
          <w:p w14:paraId="489962B8" w14:textId="24054374" w:rsidR="009D53F0" w:rsidRPr="004E3C69" w:rsidRDefault="009D53F0" w:rsidP="002501D5">
            <w:pPr>
              <w:spacing w:after="0"/>
              <w:rPr>
                <w:rFonts w:ascii="Times New Roman" w:hAnsi="Times New Roman"/>
                <w:iCs/>
                <w:sz w:val="24"/>
                <w:szCs w:val="24"/>
              </w:rPr>
            </w:pPr>
            <w:r w:rsidRPr="004E3C69">
              <w:rPr>
                <w:rFonts w:ascii="Times New Roman" w:hAnsi="Times New Roman"/>
                <w:sz w:val="24"/>
                <w:szCs w:val="24"/>
              </w:rPr>
              <w:t>-partnerības kopējais finansējums – </w:t>
            </w:r>
            <w:r w:rsidRPr="004E3C69">
              <w:rPr>
                <w:rFonts w:ascii="Times New Roman" w:hAnsi="Times New Roman"/>
                <w:b/>
                <w:sz w:val="24"/>
                <w:szCs w:val="24"/>
              </w:rPr>
              <w:t>55183,00 EUR</w:t>
            </w:r>
            <w:r w:rsidRPr="004E3C69">
              <w:rPr>
                <w:rFonts w:ascii="Times New Roman" w:hAnsi="Times New Roman"/>
                <w:sz w:val="24"/>
                <w:szCs w:val="24"/>
              </w:rPr>
              <w:t xml:space="preserve"> (piecdesmit pieci tūkstoši</w:t>
            </w:r>
            <w:r w:rsidR="004E3C69" w:rsidRPr="004E3C69">
              <w:rPr>
                <w:rFonts w:ascii="Times New Roman" w:hAnsi="Times New Roman"/>
                <w:sz w:val="24"/>
                <w:szCs w:val="24"/>
              </w:rPr>
              <w:t xml:space="preserve"> </w:t>
            </w:r>
            <w:r w:rsidRPr="004E3C69">
              <w:rPr>
                <w:rFonts w:ascii="Times New Roman" w:hAnsi="Times New Roman"/>
                <w:sz w:val="24"/>
                <w:szCs w:val="24"/>
              </w:rPr>
              <w:t>simts astoņdesmit trīs eiro 00 centi)</w:t>
            </w:r>
            <w:r w:rsidR="00641603">
              <w:rPr>
                <w:rFonts w:ascii="Times New Roman" w:hAnsi="Times New Roman"/>
                <w:sz w:val="24"/>
                <w:szCs w:val="24"/>
              </w:rPr>
              <w:t>;</w:t>
            </w:r>
          </w:p>
          <w:p w14:paraId="3F6D1110" w14:textId="78F97D79" w:rsidR="009D53F0" w:rsidRPr="003D34CE" w:rsidRDefault="009D53F0" w:rsidP="002501D5">
            <w:pPr>
              <w:spacing w:after="0" w:line="240" w:lineRule="auto"/>
              <w:jc w:val="both"/>
              <w:rPr>
                <w:rFonts w:ascii="Times New Roman" w:hAnsi="Times New Roman"/>
              </w:rPr>
            </w:pPr>
            <w:r w:rsidRPr="004E3C69">
              <w:rPr>
                <w:rFonts w:ascii="Times New Roman" w:hAnsi="Times New Roman"/>
                <w:sz w:val="24"/>
                <w:szCs w:val="24"/>
              </w:rPr>
              <w:t>-</w:t>
            </w:r>
            <w:r w:rsidR="00263990" w:rsidRPr="004E3C69">
              <w:rPr>
                <w:rFonts w:ascii="Times New Roman" w:hAnsi="Times New Roman"/>
                <w:sz w:val="24"/>
                <w:szCs w:val="24"/>
              </w:rPr>
              <w:t xml:space="preserve"> Daugavpils </w:t>
            </w:r>
            <w:proofErr w:type="spellStart"/>
            <w:r w:rsidR="00263990" w:rsidRPr="004E3C69">
              <w:rPr>
                <w:rFonts w:ascii="Times New Roman" w:hAnsi="Times New Roman"/>
                <w:sz w:val="24"/>
                <w:szCs w:val="24"/>
              </w:rPr>
              <w:t>valstspilsētas</w:t>
            </w:r>
            <w:proofErr w:type="spellEnd"/>
            <w:r w:rsidR="00263990" w:rsidRPr="004E3C69">
              <w:rPr>
                <w:rFonts w:ascii="Times New Roman" w:hAnsi="Times New Roman"/>
                <w:sz w:val="24"/>
                <w:szCs w:val="24"/>
              </w:rPr>
              <w:t xml:space="preserve"> pašvaldības </w:t>
            </w:r>
            <w:r w:rsidR="00AC2633">
              <w:rPr>
                <w:rFonts w:ascii="Times New Roman" w:hAnsi="Times New Roman"/>
                <w:sz w:val="24"/>
                <w:szCs w:val="24"/>
              </w:rPr>
              <w:t xml:space="preserve">domes </w:t>
            </w:r>
            <w:proofErr w:type="spellStart"/>
            <w:r w:rsidR="00263990" w:rsidRPr="004E3C69">
              <w:rPr>
                <w:rFonts w:ascii="Times New Roman" w:hAnsi="Times New Roman"/>
                <w:sz w:val="24"/>
                <w:szCs w:val="24"/>
              </w:rPr>
              <w:t>priekšfinansējums</w:t>
            </w:r>
            <w:proofErr w:type="spellEnd"/>
            <w:r w:rsidR="00263990" w:rsidRPr="004E3C69">
              <w:rPr>
                <w:rFonts w:ascii="Times New Roman" w:hAnsi="Times New Roman"/>
                <w:sz w:val="24"/>
                <w:szCs w:val="24"/>
              </w:rPr>
              <w:t xml:space="preserve"> 2024.gadā 20% apmērā </w:t>
            </w:r>
            <w:r w:rsidRPr="004E3C69">
              <w:rPr>
                <w:rFonts w:ascii="Times New Roman" w:hAnsi="Times New Roman"/>
                <w:sz w:val="24"/>
                <w:szCs w:val="24"/>
              </w:rPr>
              <w:t>–</w:t>
            </w:r>
            <w:r w:rsidR="00BA42A6" w:rsidRPr="004E3C69">
              <w:rPr>
                <w:rFonts w:ascii="Times New Roman" w:eastAsia="Times New Roman" w:hAnsi="Times New Roman"/>
                <w:b/>
                <w:bCs/>
                <w:color w:val="000000"/>
                <w:sz w:val="24"/>
                <w:szCs w:val="24"/>
              </w:rPr>
              <w:t>11</w:t>
            </w:r>
            <w:bookmarkStart w:id="1" w:name="_GoBack"/>
            <w:bookmarkEnd w:id="1"/>
            <w:r w:rsidR="00BA42A6" w:rsidRPr="004E3C69">
              <w:rPr>
                <w:rFonts w:ascii="Times New Roman" w:eastAsia="Times New Roman" w:hAnsi="Times New Roman"/>
                <w:b/>
                <w:bCs/>
                <w:color w:val="000000"/>
                <w:sz w:val="24"/>
                <w:szCs w:val="24"/>
              </w:rPr>
              <w:t>03</w:t>
            </w:r>
            <w:r w:rsidR="00A410A5">
              <w:rPr>
                <w:rFonts w:ascii="Times New Roman" w:eastAsia="Times New Roman" w:hAnsi="Times New Roman"/>
                <w:b/>
                <w:bCs/>
                <w:color w:val="000000"/>
                <w:sz w:val="24"/>
                <w:szCs w:val="24"/>
              </w:rPr>
              <w:t>6,6</w:t>
            </w:r>
            <w:r w:rsidR="00ED3C7C">
              <w:rPr>
                <w:rFonts w:ascii="Times New Roman" w:eastAsia="Times New Roman" w:hAnsi="Times New Roman"/>
                <w:b/>
                <w:bCs/>
                <w:color w:val="000000"/>
                <w:sz w:val="24"/>
                <w:szCs w:val="24"/>
              </w:rPr>
              <w:t>0</w:t>
            </w:r>
            <w:r w:rsidR="00AC2633">
              <w:rPr>
                <w:rFonts w:ascii="Times New Roman" w:eastAsia="Times New Roman" w:hAnsi="Times New Roman"/>
                <w:b/>
                <w:bCs/>
                <w:color w:val="000000"/>
                <w:sz w:val="24"/>
                <w:szCs w:val="24"/>
              </w:rPr>
              <w:t xml:space="preserve"> </w:t>
            </w:r>
            <w:r w:rsidRPr="004E3C69">
              <w:rPr>
                <w:rFonts w:ascii="Times New Roman" w:eastAsia="Times New Roman" w:hAnsi="Times New Roman"/>
                <w:b/>
                <w:bCs/>
                <w:color w:val="000000"/>
                <w:sz w:val="24"/>
                <w:szCs w:val="24"/>
              </w:rPr>
              <w:t>EUR</w:t>
            </w:r>
            <w:r w:rsidRPr="004E3C69">
              <w:rPr>
                <w:rFonts w:ascii="Times New Roman" w:eastAsia="Times New Roman" w:hAnsi="Times New Roman"/>
                <w:color w:val="000000"/>
                <w:sz w:val="24"/>
                <w:szCs w:val="24"/>
              </w:rPr>
              <w:t xml:space="preserve"> (vienpadsmit tūkstoši</w:t>
            </w:r>
            <w:r w:rsidRPr="004E3C69">
              <w:rPr>
                <w:rFonts w:ascii="Times New Roman" w:hAnsi="Times New Roman"/>
                <w:sz w:val="24"/>
                <w:szCs w:val="24"/>
              </w:rPr>
              <w:t xml:space="preserve"> </w:t>
            </w:r>
            <w:r w:rsidR="00BA42A6" w:rsidRPr="004E3C69">
              <w:rPr>
                <w:rFonts w:ascii="Times New Roman" w:hAnsi="Times New Roman"/>
                <w:sz w:val="24"/>
                <w:szCs w:val="24"/>
              </w:rPr>
              <w:t xml:space="preserve">trīsdesmit </w:t>
            </w:r>
            <w:r w:rsidR="00A410A5">
              <w:rPr>
                <w:rFonts w:ascii="Times New Roman" w:hAnsi="Times New Roman"/>
                <w:sz w:val="24"/>
                <w:szCs w:val="24"/>
              </w:rPr>
              <w:t>seši</w:t>
            </w:r>
            <w:r w:rsidRPr="004E3C69">
              <w:rPr>
                <w:rFonts w:ascii="Times New Roman" w:eastAsia="Times New Roman" w:hAnsi="Times New Roman"/>
                <w:color w:val="000000"/>
                <w:sz w:val="24"/>
                <w:szCs w:val="24"/>
              </w:rPr>
              <w:t xml:space="preserve"> eiro</w:t>
            </w:r>
            <w:r w:rsidR="00A410A5">
              <w:rPr>
                <w:rFonts w:ascii="Times New Roman" w:eastAsia="Times New Roman" w:hAnsi="Times New Roman"/>
                <w:color w:val="000000"/>
                <w:sz w:val="24"/>
                <w:szCs w:val="24"/>
              </w:rPr>
              <w:t>,</w:t>
            </w:r>
            <w:r w:rsidRPr="004E3C69">
              <w:rPr>
                <w:rFonts w:ascii="Times New Roman" w:eastAsia="Times New Roman" w:hAnsi="Times New Roman"/>
                <w:color w:val="000000"/>
                <w:sz w:val="24"/>
                <w:szCs w:val="24"/>
              </w:rPr>
              <w:t xml:space="preserve"> </w:t>
            </w:r>
            <w:r w:rsidR="00A410A5">
              <w:rPr>
                <w:rFonts w:ascii="Times New Roman" w:eastAsia="Times New Roman" w:hAnsi="Times New Roman"/>
                <w:color w:val="000000"/>
                <w:sz w:val="24"/>
                <w:szCs w:val="24"/>
              </w:rPr>
              <w:t>6</w:t>
            </w:r>
            <w:r w:rsidR="00BA42A6" w:rsidRPr="004E3C69">
              <w:rPr>
                <w:rFonts w:ascii="Times New Roman" w:eastAsia="Times New Roman" w:hAnsi="Times New Roman"/>
                <w:color w:val="000000"/>
                <w:sz w:val="24"/>
                <w:szCs w:val="24"/>
              </w:rPr>
              <w:t>0</w:t>
            </w:r>
            <w:r w:rsidRPr="004E3C69">
              <w:rPr>
                <w:rFonts w:ascii="Times New Roman" w:eastAsia="Times New Roman" w:hAnsi="Times New Roman"/>
                <w:color w:val="000000"/>
                <w:sz w:val="24"/>
                <w:szCs w:val="24"/>
              </w:rPr>
              <w:t xml:space="preserve"> centi)</w:t>
            </w:r>
            <w:r w:rsidRPr="004E3C69">
              <w:rPr>
                <w:rFonts w:ascii="Times New Roman" w:hAnsi="Times New Roman"/>
                <w:sz w:val="24"/>
                <w:szCs w:val="24"/>
              </w:rPr>
              <w:t>, kas tiks atgriezts pēc projekta noslēguma un galīgā ziņojuma iesniegšanas 2024.gadā.</w:t>
            </w:r>
          </w:p>
        </w:tc>
      </w:tr>
      <w:tr w:rsidR="009D53F0" w:rsidRPr="00B7549F" w14:paraId="2FC58913" w14:textId="77777777" w:rsidTr="002501D5">
        <w:tc>
          <w:tcPr>
            <w:tcW w:w="1844" w:type="dxa"/>
            <w:tcBorders>
              <w:top w:val="single" w:sz="4" w:space="0" w:color="000000"/>
              <w:left w:val="single" w:sz="4" w:space="0" w:color="auto"/>
              <w:bottom w:val="single" w:sz="4" w:space="0" w:color="000000"/>
              <w:right w:val="single" w:sz="4" w:space="0" w:color="000000"/>
            </w:tcBorders>
            <w:hideMark/>
          </w:tcPr>
          <w:p w14:paraId="3105D933" w14:textId="77777777" w:rsidR="009D53F0" w:rsidRPr="00B7549F" w:rsidRDefault="009D53F0" w:rsidP="002501D5">
            <w:pPr>
              <w:spacing w:after="0" w:line="240" w:lineRule="auto"/>
              <w:rPr>
                <w:rFonts w:ascii="Times New Roman" w:hAnsi="Times New Roman"/>
              </w:rPr>
            </w:pPr>
            <w:r w:rsidRPr="00B7549F">
              <w:rPr>
                <w:rFonts w:ascii="Times New Roman" w:hAnsi="Times New Roman"/>
              </w:rPr>
              <w:t>Projekta mērķa grupa</w:t>
            </w:r>
          </w:p>
        </w:tc>
        <w:tc>
          <w:tcPr>
            <w:tcW w:w="8193" w:type="dxa"/>
            <w:tcBorders>
              <w:top w:val="single" w:sz="4" w:space="0" w:color="000000"/>
              <w:left w:val="single" w:sz="4" w:space="0" w:color="000000"/>
              <w:bottom w:val="single" w:sz="4" w:space="0" w:color="000000"/>
              <w:right w:val="single" w:sz="4" w:space="0" w:color="auto"/>
            </w:tcBorders>
            <w:hideMark/>
          </w:tcPr>
          <w:p w14:paraId="486A4428" w14:textId="77777777" w:rsidR="009D53F0" w:rsidRPr="00B7549F" w:rsidRDefault="009D53F0" w:rsidP="002501D5">
            <w:pPr>
              <w:spacing w:after="0" w:line="240" w:lineRule="auto"/>
              <w:jc w:val="both"/>
              <w:rPr>
                <w:rFonts w:ascii="Times New Roman" w:hAnsi="Times New Roman"/>
                <w:highlight w:val="yellow"/>
              </w:rPr>
            </w:pPr>
            <w:proofErr w:type="spellStart"/>
            <w:r w:rsidRPr="00B7549F">
              <w:rPr>
                <w:rFonts w:ascii="Times New Roman" w:hAnsi="Times New Roman"/>
              </w:rPr>
              <w:t>J.Pilsudska</w:t>
            </w:r>
            <w:proofErr w:type="spellEnd"/>
            <w:r w:rsidRPr="00B7549F">
              <w:rPr>
                <w:rFonts w:ascii="Times New Roman" w:hAnsi="Times New Roman"/>
              </w:rPr>
              <w:t xml:space="preserve"> Daugavpils valsts poļu ģimnāzijas skolēni, skolotāji, </w:t>
            </w:r>
            <w:r>
              <w:rPr>
                <w:rFonts w:ascii="Times New Roman" w:hAnsi="Times New Roman"/>
              </w:rPr>
              <w:t>pieaicinātie eksperti, izglītotāji, kas vēl mācās</w:t>
            </w:r>
            <w:r w:rsidRPr="00B7549F">
              <w:rPr>
                <w:rFonts w:ascii="Times New Roman" w:hAnsi="Times New Roman"/>
              </w:rPr>
              <w:t xml:space="preserve">. </w:t>
            </w:r>
          </w:p>
        </w:tc>
      </w:tr>
      <w:tr w:rsidR="009D53F0" w:rsidRPr="00B7549F" w14:paraId="2FE26889" w14:textId="77777777" w:rsidTr="002501D5">
        <w:tc>
          <w:tcPr>
            <w:tcW w:w="1844" w:type="dxa"/>
            <w:tcBorders>
              <w:top w:val="single" w:sz="4" w:space="0" w:color="000000"/>
              <w:left w:val="single" w:sz="4" w:space="0" w:color="auto"/>
              <w:bottom w:val="single" w:sz="4" w:space="0" w:color="auto"/>
              <w:right w:val="single" w:sz="4" w:space="0" w:color="000000"/>
            </w:tcBorders>
            <w:hideMark/>
          </w:tcPr>
          <w:p w14:paraId="48286FE0" w14:textId="77777777" w:rsidR="009D53F0" w:rsidRPr="00B7549F" w:rsidRDefault="009D53F0" w:rsidP="002501D5">
            <w:pPr>
              <w:spacing w:after="0" w:line="240" w:lineRule="auto"/>
              <w:jc w:val="both"/>
              <w:rPr>
                <w:rFonts w:ascii="Times New Roman" w:hAnsi="Times New Roman"/>
              </w:rPr>
            </w:pPr>
            <w:r w:rsidRPr="00B7549F">
              <w:rPr>
                <w:rFonts w:ascii="Times New Roman" w:hAnsi="Times New Roman"/>
              </w:rPr>
              <w:t>Projekta aktivitātes</w:t>
            </w:r>
          </w:p>
        </w:tc>
        <w:tc>
          <w:tcPr>
            <w:tcW w:w="8193" w:type="dxa"/>
            <w:tcBorders>
              <w:top w:val="single" w:sz="4" w:space="0" w:color="000000"/>
              <w:left w:val="single" w:sz="4" w:space="0" w:color="000000"/>
              <w:bottom w:val="single" w:sz="4" w:space="0" w:color="auto"/>
              <w:right w:val="single" w:sz="4" w:space="0" w:color="auto"/>
            </w:tcBorders>
            <w:hideMark/>
          </w:tcPr>
          <w:p w14:paraId="5258B346" w14:textId="77777777" w:rsidR="009D53F0" w:rsidRPr="00B7549F" w:rsidRDefault="009D53F0" w:rsidP="002501D5">
            <w:pPr>
              <w:spacing w:after="0" w:line="240" w:lineRule="auto"/>
              <w:jc w:val="both"/>
              <w:rPr>
                <w:rFonts w:ascii="Times New Roman" w:eastAsia="Times New Roman" w:hAnsi="Times New Roman"/>
              </w:rPr>
            </w:pPr>
            <w:r w:rsidRPr="00B7549F">
              <w:rPr>
                <w:rFonts w:ascii="Times New Roman" w:hAnsi="Times New Roman"/>
              </w:rPr>
              <w:t>Projektam ir vairāki posmi: sagatavošanās, īstenošana, rezultātu pielietošana un publicitāte. Paredzēt</w:t>
            </w:r>
            <w:r>
              <w:rPr>
                <w:rFonts w:ascii="Times New Roman" w:hAnsi="Times New Roman"/>
              </w:rPr>
              <w:t>o aktivitāšu veidi ir: skolēnu grupu mobilitāte, kursi un apmācības, ēnošana darbā, skolotāju vai izglītotāju, kas vel mācās, uzņemšana un ekspertu uzaicināšana. Projekta izplatīšanai notiks</w:t>
            </w:r>
            <w:r w:rsidRPr="00B7549F">
              <w:rPr>
                <w:rFonts w:ascii="Times New Roman" w:hAnsi="Times New Roman"/>
              </w:rPr>
              <w:t xml:space="preserve"> dalībnieku u</w:t>
            </w:r>
            <w:r w:rsidRPr="00B7549F">
              <w:rPr>
                <w:rFonts w:ascii="Times New Roman" w:eastAsia="Times New Roman" w:hAnsi="Times New Roman"/>
              </w:rPr>
              <w:t xml:space="preserve">zstāšanās pieredzes apmaiņas semināros un konferencēs, informēšana par projekta gaitu masu informācijas līdzekļos. </w:t>
            </w:r>
          </w:p>
        </w:tc>
      </w:tr>
    </w:tbl>
    <w:p w14:paraId="40532D12" w14:textId="2D43B6D4" w:rsidR="009D53F0" w:rsidRDefault="009D53F0" w:rsidP="009D53F0">
      <w:pPr>
        <w:spacing w:after="0" w:line="240" w:lineRule="auto"/>
        <w:rPr>
          <w:rFonts w:ascii="Times New Roman" w:hAnsi="Times New Roman"/>
          <w:sz w:val="24"/>
          <w:szCs w:val="24"/>
        </w:rPr>
      </w:pPr>
    </w:p>
    <w:p w14:paraId="15AAAC6D" w14:textId="283C5510" w:rsidR="00826B55" w:rsidRDefault="002505BC" w:rsidP="009D53F0">
      <w:pPr>
        <w:spacing w:after="0" w:line="240" w:lineRule="auto"/>
        <w:rPr>
          <w:rFonts w:ascii="Times New Roman" w:hAnsi="Times New Roman"/>
          <w:sz w:val="24"/>
          <w:szCs w:val="24"/>
        </w:rPr>
      </w:pPr>
      <w:r w:rsidRPr="002505BC">
        <w:rPr>
          <w:rFonts w:ascii="Times New Roman" w:hAnsi="Times New Roman"/>
          <w:sz w:val="24"/>
          <w:szCs w:val="24"/>
          <w:shd w:val="clear" w:color="auto" w:fill="FFFFFF"/>
        </w:rPr>
        <w:t>Daugavpils domes priekšsēdētājs</w:t>
      </w:r>
      <w:r w:rsidRPr="00E6336C">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9D53F0">
        <w:rPr>
          <w:rFonts w:ascii="Times New Roman" w:hAnsi="Times New Roman"/>
          <w:sz w:val="24"/>
          <w:szCs w:val="24"/>
        </w:rPr>
        <w:t>A.Elksniņš</w:t>
      </w:r>
      <w:proofErr w:type="spellEnd"/>
    </w:p>
    <w:p w14:paraId="4EC00A9F" w14:textId="77777777" w:rsidR="00826B55" w:rsidRDefault="00826B55">
      <w:pPr>
        <w:rPr>
          <w:rFonts w:ascii="Times New Roman" w:hAnsi="Times New Roman"/>
          <w:sz w:val="24"/>
          <w:szCs w:val="24"/>
        </w:rPr>
      </w:pPr>
      <w:r>
        <w:rPr>
          <w:rFonts w:ascii="Times New Roman" w:hAnsi="Times New Roman"/>
          <w:sz w:val="24"/>
          <w:szCs w:val="24"/>
        </w:rPr>
        <w:br w:type="page"/>
      </w:r>
    </w:p>
    <w:p w14:paraId="5394AE0B" w14:textId="463F1EF6" w:rsidR="00826B55" w:rsidRPr="009D53F0" w:rsidRDefault="00826B55" w:rsidP="00826B55">
      <w:pPr>
        <w:spacing w:after="0" w:line="240" w:lineRule="auto"/>
        <w:ind w:left="4320"/>
        <w:jc w:val="right"/>
        <w:rPr>
          <w:rFonts w:ascii="Times New Roman" w:hAnsi="Times New Roman"/>
          <w:sz w:val="24"/>
          <w:szCs w:val="24"/>
        </w:rPr>
      </w:pPr>
      <w:r>
        <w:rPr>
          <w:rFonts w:ascii="Times New Roman" w:hAnsi="Times New Roman"/>
          <w:sz w:val="24"/>
          <w:szCs w:val="24"/>
        </w:rPr>
        <w:lastRenderedPageBreak/>
        <w:t>4.</w:t>
      </w:r>
      <w:r w:rsidRPr="009D53F0">
        <w:rPr>
          <w:rFonts w:ascii="Times New Roman" w:hAnsi="Times New Roman"/>
          <w:sz w:val="24"/>
          <w:szCs w:val="24"/>
        </w:rPr>
        <w:t>PIELIKUMS</w:t>
      </w:r>
    </w:p>
    <w:p w14:paraId="09E5CC64" w14:textId="63186EB7" w:rsidR="00826B55" w:rsidRPr="00374DC1" w:rsidRDefault="004E3C69" w:rsidP="00826B55">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Daugavpils </w:t>
      </w:r>
      <w:r w:rsidR="00826B55" w:rsidRPr="00374DC1">
        <w:rPr>
          <w:rFonts w:ascii="Times New Roman" w:hAnsi="Times New Roman"/>
          <w:sz w:val="24"/>
          <w:szCs w:val="24"/>
        </w:rPr>
        <w:t>domes</w:t>
      </w:r>
    </w:p>
    <w:p w14:paraId="4FDEDD7C" w14:textId="77777777" w:rsidR="00826B55" w:rsidRPr="00374DC1" w:rsidRDefault="00826B55" w:rsidP="00826B55">
      <w:pPr>
        <w:spacing w:after="0" w:line="240" w:lineRule="auto"/>
        <w:jc w:val="right"/>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20</w:t>
      </w:r>
      <w:r>
        <w:rPr>
          <w:rFonts w:ascii="Times New Roman" w:hAnsi="Times New Roman"/>
          <w:sz w:val="24"/>
          <w:szCs w:val="24"/>
        </w:rPr>
        <w:t>23</w:t>
      </w:r>
      <w:r w:rsidRPr="00374DC1">
        <w:rPr>
          <w:rFonts w:ascii="Times New Roman" w:hAnsi="Times New Roman"/>
          <w:sz w:val="24"/>
          <w:szCs w:val="24"/>
        </w:rPr>
        <w:t>.gada __.__________</w:t>
      </w:r>
    </w:p>
    <w:p w14:paraId="33E3D0FD" w14:textId="77777777" w:rsidR="00826B55" w:rsidRDefault="00826B55" w:rsidP="00826B55">
      <w:pPr>
        <w:ind w:hanging="2"/>
        <w:jc w:val="right"/>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lēmumam Nr._______</w:t>
      </w:r>
    </w:p>
    <w:p w14:paraId="41DAAB4F" w14:textId="44BDABC8" w:rsidR="00263990" w:rsidRDefault="00826B55" w:rsidP="00263990">
      <w:pPr>
        <w:spacing w:after="0"/>
        <w:jc w:val="center"/>
        <w:rPr>
          <w:rFonts w:ascii="Times New Roman" w:hAnsi="Times New Roman"/>
          <w:sz w:val="24"/>
          <w:szCs w:val="24"/>
        </w:rPr>
      </w:pPr>
      <w:r w:rsidRPr="00826B55">
        <w:rPr>
          <w:rFonts w:ascii="Times New Roman" w:hAnsi="Times New Roman"/>
          <w:bCs/>
          <w:sz w:val="24"/>
          <w:szCs w:val="24"/>
          <w:lang w:eastAsia="lv-LV"/>
        </w:rPr>
        <w:t xml:space="preserve">Daugavpils </w:t>
      </w:r>
      <w:proofErr w:type="spellStart"/>
      <w:r w:rsidRPr="00826B55">
        <w:rPr>
          <w:rFonts w:ascii="Times New Roman" w:hAnsi="Times New Roman"/>
          <w:bCs/>
          <w:sz w:val="24"/>
          <w:szCs w:val="24"/>
          <w:lang w:eastAsia="lv-LV"/>
        </w:rPr>
        <w:t>Valstspils</w:t>
      </w:r>
      <w:r w:rsidR="00263990">
        <w:rPr>
          <w:rFonts w:ascii="Times New Roman" w:hAnsi="Times New Roman"/>
          <w:bCs/>
          <w:sz w:val="24"/>
          <w:szCs w:val="24"/>
          <w:lang w:eastAsia="lv-LV"/>
        </w:rPr>
        <w:t>ē</w:t>
      </w:r>
      <w:r w:rsidRPr="00826B55">
        <w:rPr>
          <w:rFonts w:ascii="Times New Roman" w:hAnsi="Times New Roman"/>
          <w:bCs/>
          <w:sz w:val="24"/>
          <w:szCs w:val="24"/>
          <w:lang w:eastAsia="lv-LV"/>
        </w:rPr>
        <w:t>tas</w:t>
      </w:r>
      <w:proofErr w:type="spellEnd"/>
      <w:r w:rsidRPr="00826B55">
        <w:rPr>
          <w:rFonts w:ascii="Times New Roman" w:hAnsi="Times New Roman"/>
          <w:bCs/>
          <w:sz w:val="24"/>
          <w:szCs w:val="24"/>
          <w:lang w:eastAsia="lv-LV"/>
        </w:rPr>
        <w:t xml:space="preserve"> vidusskolas </w:t>
      </w:r>
      <w:r w:rsidR="00263990" w:rsidRPr="00A91D50">
        <w:rPr>
          <w:rFonts w:ascii="Times New Roman" w:hAnsi="Times New Roman"/>
          <w:sz w:val="24"/>
          <w:szCs w:val="24"/>
        </w:rPr>
        <w:t xml:space="preserve">Eiropas Savienības </w:t>
      </w:r>
      <w:proofErr w:type="spellStart"/>
      <w:r w:rsidR="00263990" w:rsidRPr="00A91D50">
        <w:rPr>
          <w:rFonts w:ascii="Times New Roman" w:hAnsi="Times New Roman"/>
          <w:sz w:val="24"/>
          <w:szCs w:val="24"/>
        </w:rPr>
        <w:t>Erasmus</w:t>
      </w:r>
      <w:proofErr w:type="spellEnd"/>
      <w:r w:rsidR="00263990" w:rsidRPr="00A91D50">
        <w:rPr>
          <w:rFonts w:ascii="Times New Roman" w:hAnsi="Times New Roman"/>
          <w:sz w:val="24"/>
          <w:szCs w:val="24"/>
        </w:rPr>
        <w:t xml:space="preserve"> + programmas </w:t>
      </w:r>
    </w:p>
    <w:p w14:paraId="130B0E70" w14:textId="77777777" w:rsidR="00263990" w:rsidRPr="00B93751" w:rsidRDefault="00826B55" w:rsidP="00263990">
      <w:pPr>
        <w:spacing w:after="0"/>
        <w:jc w:val="center"/>
        <w:rPr>
          <w:rFonts w:ascii="Times New Roman" w:hAnsi="Times New Roman"/>
          <w:sz w:val="24"/>
          <w:szCs w:val="24"/>
        </w:rPr>
      </w:pPr>
      <w:r w:rsidRPr="00826B55">
        <w:rPr>
          <w:rFonts w:ascii="Times New Roman" w:hAnsi="Times New Roman"/>
          <w:bCs/>
          <w:sz w:val="24"/>
          <w:szCs w:val="24"/>
          <w:lang w:eastAsia="lv-LV"/>
        </w:rPr>
        <w:t xml:space="preserve">projekta </w:t>
      </w:r>
      <w:r w:rsidR="00263990" w:rsidRPr="00B93751">
        <w:rPr>
          <w:rFonts w:ascii="Times New Roman" w:hAnsi="Times New Roman"/>
          <w:sz w:val="24"/>
          <w:szCs w:val="24"/>
        </w:rPr>
        <w:t xml:space="preserve">Nr. 2023-1-LV01-KA121-SCH-000138745 </w:t>
      </w:r>
    </w:p>
    <w:p w14:paraId="5A7F468D" w14:textId="4CB3D1A5" w:rsidR="00826B55" w:rsidRPr="00826B55" w:rsidRDefault="00263990" w:rsidP="00263990">
      <w:pPr>
        <w:spacing w:after="0"/>
        <w:jc w:val="center"/>
        <w:rPr>
          <w:rFonts w:ascii="Times New Roman" w:hAnsi="Times New Roman"/>
          <w:bCs/>
          <w:sz w:val="24"/>
          <w:szCs w:val="24"/>
          <w:lang w:eastAsia="fr-FR"/>
        </w:rPr>
      </w:pPr>
      <w:r>
        <w:rPr>
          <w:rFonts w:ascii="Times New Roman" w:hAnsi="Times New Roman"/>
          <w:sz w:val="24"/>
          <w:szCs w:val="24"/>
        </w:rPr>
        <w:t>“</w:t>
      </w:r>
      <w:r w:rsidR="00826B55" w:rsidRPr="00826B55">
        <w:rPr>
          <w:rFonts w:ascii="Times New Roman" w:hAnsi="Times New Roman"/>
          <w:sz w:val="24"/>
          <w:szCs w:val="24"/>
        </w:rPr>
        <w:t>Kompetents skolotājs - skolas attīstības pamats III”</w:t>
      </w:r>
      <w:r>
        <w:rPr>
          <w:rFonts w:ascii="Times New Roman" w:hAnsi="Times New Roman"/>
          <w:bCs/>
          <w:sz w:val="24"/>
          <w:szCs w:val="24"/>
          <w:lang w:eastAsia="fr-FR"/>
        </w:rPr>
        <w:t xml:space="preserve"> </w:t>
      </w:r>
      <w:r w:rsidR="00826B55" w:rsidRPr="00B93751">
        <w:rPr>
          <w:rFonts w:ascii="Times New Roman" w:hAnsi="Times New Roman"/>
          <w:sz w:val="24"/>
          <w:szCs w:val="24"/>
        </w:rPr>
        <w:t>apraksts</w:t>
      </w:r>
    </w:p>
    <w:p w14:paraId="5FC27D97" w14:textId="77777777" w:rsidR="00826B55" w:rsidRPr="00735F85" w:rsidRDefault="00826B55" w:rsidP="00826B55">
      <w:pPr>
        <w:spacing w:after="0" w:line="240" w:lineRule="auto"/>
        <w:jc w:val="center"/>
        <w:rPr>
          <w:rFonts w:asciiTheme="majorBidi" w:hAnsiTheme="majorBidi" w:cstheme="majorBidi"/>
          <w:b/>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A0" w:firstRow="1" w:lastRow="0" w:firstColumn="1" w:lastColumn="0" w:noHBand="0" w:noVBand="0"/>
      </w:tblPr>
      <w:tblGrid>
        <w:gridCol w:w="1944"/>
        <w:gridCol w:w="7655"/>
      </w:tblGrid>
      <w:tr w:rsidR="00826B55" w:rsidRPr="00735F85" w14:paraId="76EBA078" w14:textId="77777777" w:rsidTr="002501D5">
        <w:trPr>
          <w:trHeight w:val="397"/>
        </w:trPr>
        <w:tc>
          <w:tcPr>
            <w:tcW w:w="1944" w:type="dxa"/>
            <w:tcBorders>
              <w:top w:val="single" w:sz="4" w:space="0" w:color="auto"/>
            </w:tcBorders>
          </w:tcPr>
          <w:p w14:paraId="4358F90D" w14:textId="77777777"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 xml:space="preserve">Projekta pieteicējs </w:t>
            </w:r>
          </w:p>
        </w:tc>
        <w:tc>
          <w:tcPr>
            <w:tcW w:w="7655" w:type="dxa"/>
            <w:tcBorders>
              <w:top w:val="single" w:sz="4" w:space="0" w:color="auto"/>
            </w:tcBorders>
          </w:tcPr>
          <w:p w14:paraId="4757307A" w14:textId="77777777" w:rsidR="00826B55" w:rsidRPr="00B93751" w:rsidRDefault="00826B55" w:rsidP="002501D5">
            <w:pPr>
              <w:spacing w:after="0" w:line="240" w:lineRule="auto"/>
              <w:jc w:val="both"/>
              <w:rPr>
                <w:rFonts w:asciiTheme="majorBidi" w:hAnsiTheme="majorBidi" w:cstheme="majorBidi"/>
                <w:b/>
              </w:rPr>
            </w:pPr>
            <w:r w:rsidRPr="00B93751">
              <w:rPr>
                <w:rFonts w:asciiTheme="majorBidi" w:hAnsiTheme="majorBidi" w:cstheme="majorBidi"/>
                <w:b/>
              </w:rPr>
              <w:t xml:space="preserve">Daugavpils </w:t>
            </w:r>
            <w:proofErr w:type="spellStart"/>
            <w:r w:rsidRPr="00B93751">
              <w:rPr>
                <w:rFonts w:asciiTheme="majorBidi" w:hAnsiTheme="majorBidi" w:cstheme="majorBidi"/>
                <w:b/>
              </w:rPr>
              <w:t>Valstspilsētas</w:t>
            </w:r>
            <w:proofErr w:type="spellEnd"/>
            <w:r w:rsidRPr="00B93751">
              <w:rPr>
                <w:rFonts w:asciiTheme="majorBidi" w:hAnsiTheme="majorBidi" w:cstheme="majorBidi"/>
                <w:b/>
              </w:rPr>
              <w:t xml:space="preserve"> vidusskola</w:t>
            </w:r>
          </w:p>
        </w:tc>
      </w:tr>
      <w:tr w:rsidR="00826B55" w:rsidRPr="00735F85" w14:paraId="0CB4D501" w14:textId="77777777" w:rsidTr="002501D5">
        <w:trPr>
          <w:trHeight w:val="397"/>
        </w:trPr>
        <w:tc>
          <w:tcPr>
            <w:tcW w:w="1944" w:type="dxa"/>
          </w:tcPr>
          <w:p w14:paraId="487807DD" w14:textId="77777777"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Projekta ilgums</w:t>
            </w:r>
          </w:p>
        </w:tc>
        <w:tc>
          <w:tcPr>
            <w:tcW w:w="7655" w:type="dxa"/>
          </w:tcPr>
          <w:p w14:paraId="3FD29542" w14:textId="39FAB0D7"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No 2023. gada 1. jūnija līdz 2024. gada 31. augustam</w:t>
            </w:r>
            <w:r w:rsidR="00AC2633">
              <w:rPr>
                <w:rFonts w:asciiTheme="majorBidi" w:hAnsiTheme="majorBidi" w:cstheme="majorBidi"/>
              </w:rPr>
              <w:t>.</w:t>
            </w:r>
          </w:p>
        </w:tc>
      </w:tr>
      <w:tr w:rsidR="00826B55" w:rsidRPr="00735F85" w14:paraId="3BF618FD" w14:textId="77777777" w:rsidTr="002501D5">
        <w:trPr>
          <w:trHeight w:val="397"/>
        </w:trPr>
        <w:tc>
          <w:tcPr>
            <w:tcW w:w="1944" w:type="dxa"/>
          </w:tcPr>
          <w:p w14:paraId="105C3A8B" w14:textId="77777777"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Projekta mērķis</w:t>
            </w:r>
          </w:p>
        </w:tc>
        <w:tc>
          <w:tcPr>
            <w:tcW w:w="7655" w:type="dxa"/>
          </w:tcPr>
          <w:p w14:paraId="25FED31F" w14:textId="4A69D8CC"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Skolas darbības kvalitātes paaugstināšana, pilnveidojot projekta dalībnieku profesionālās zināšanas un prasmes, apgūstot jaunas metodes, kuras tiks pielāgotas izglītojamo vajadzībām, interesēm un mūsdienu skolās izvirzītajām prasībām, atbilstoši skolas attīstības prioritātēm visos izglītības posmos.</w:t>
            </w:r>
          </w:p>
        </w:tc>
      </w:tr>
      <w:tr w:rsidR="00826B55" w:rsidRPr="00735F85" w14:paraId="043302E3" w14:textId="77777777" w:rsidTr="002501D5">
        <w:trPr>
          <w:trHeight w:val="1644"/>
        </w:trPr>
        <w:tc>
          <w:tcPr>
            <w:tcW w:w="1944" w:type="dxa"/>
          </w:tcPr>
          <w:p w14:paraId="6B297BBF" w14:textId="77777777"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Projekta apraksts</w:t>
            </w:r>
          </w:p>
        </w:tc>
        <w:tc>
          <w:tcPr>
            <w:tcW w:w="7655" w:type="dxa"/>
          </w:tcPr>
          <w:p w14:paraId="317D466C" w14:textId="77777777" w:rsidR="00826B55" w:rsidRPr="00735F85" w:rsidRDefault="00826B55" w:rsidP="00ED3C7C">
            <w:pPr>
              <w:spacing w:after="0" w:line="240" w:lineRule="auto"/>
              <w:jc w:val="both"/>
              <w:rPr>
                <w:rFonts w:asciiTheme="majorBidi" w:hAnsiTheme="majorBidi" w:cstheme="majorBidi"/>
                <w:sz w:val="24"/>
                <w:szCs w:val="24"/>
              </w:rPr>
            </w:pPr>
            <w:r w:rsidRPr="00735F85">
              <w:rPr>
                <w:rFonts w:asciiTheme="majorBidi" w:hAnsiTheme="majorBidi" w:cstheme="majorBidi"/>
                <w:sz w:val="24"/>
                <w:szCs w:val="24"/>
              </w:rPr>
              <w:t xml:space="preserve">Daugavpils </w:t>
            </w:r>
            <w:proofErr w:type="spellStart"/>
            <w:r w:rsidRPr="00735F85">
              <w:rPr>
                <w:rFonts w:asciiTheme="majorBidi" w:hAnsiTheme="majorBidi" w:cstheme="majorBidi"/>
                <w:sz w:val="24"/>
                <w:szCs w:val="24"/>
              </w:rPr>
              <w:t>Valstspilsētas</w:t>
            </w:r>
            <w:proofErr w:type="spellEnd"/>
            <w:r w:rsidRPr="00735F85">
              <w:rPr>
                <w:rFonts w:asciiTheme="majorBidi" w:hAnsiTheme="majorBidi" w:cstheme="majorBidi"/>
                <w:sz w:val="24"/>
                <w:szCs w:val="24"/>
              </w:rPr>
              <w:t xml:space="preserve"> vidusskolas 12 skolotāji piedalīsies profesionālās pilnveides kursos, kuros varēs </w:t>
            </w:r>
          </w:p>
          <w:p w14:paraId="2E0376C6" w14:textId="77777777"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sz w:val="24"/>
                <w:szCs w:val="24"/>
              </w:rPr>
            </w:pPr>
            <w:r w:rsidRPr="00735F85">
              <w:rPr>
                <w:rFonts w:asciiTheme="majorBidi" w:hAnsiTheme="majorBidi" w:cstheme="majorBidi"/>
                <w:sz w:val="24"/>
                <w:szCs w:val="24"/>
              </w:rPr>
              <w:t>pilnveidot prasmi izmantot informācijas un komunikācijas tehnoloģijas mācību procesā.</w:t>
            </w:r>
          </w:p>
          <w:p w14:paraId="55F06617" w14:textId="77777777"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sz w:val="24"/>
                <w:szCs w:val="24"/>
              </w:rPr>
            </w:pPr>
            <w:r w:rsidRPr="00735F85">
              <w:rPr>
                <w:rFonts w:asciiTheme="majorBidi" w:hAnsiTheme="majorBidi" w:cstheme="majorBidi"/>
                <w:sz w:val="24"/>
                <w:szCs w:val="24"/>
              </w:rPr>
              <w:t>pilnveidot angļu valodas zināšanas un attīstīt pedagogu kompetences;</w:t>
            </w:r>
          </w:p>
          <w:p w14:paraId="02896A3C" w14:textId="77777777"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sz w:val="24"/>
                <w:szCs w:val="24"/>
              </w:rPr>
            </w:pPr>
            <w:r w:rsidRPr="00735F85">
              <w:rPr>
                <w:rFonts w:asciiTheme="majorBidi" w:hAnsiTheme="majorBidi" w:cstheme="majorBidi"/>
                <w:sz w:val="24"/>
                <w:szCs w:val="24"/>
              </w:rPr>
              <w:t>apgūt mūsdienīgo metodisko pieeju;</w:t>
            </w:r>
          </w:p>
          <w:p w14:paraId="6CBD2628" w14:textId="77777777"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sz w:val="24"/>
                <w:szCs w:val="24"/>
              </w:rPr>
            </w:pPr>
            <w:r w:rsidRPr="00735F85">
              <w:rPr>
                <w:rFonts w:asciiTheme="majorBidi" w:hAnsiTheme="majorBidi" w:cstheme="majorBidi"/>
                <w:sz w:val="24"/>
                <w:szCs w:val="24"/>
              </w:rPr>
              <w:t>turpināt pilnveidot skolas darbības inovatīvo pieredzi;</w:t>
            </w:r>
          </w:p>
          <w:p w14:paraId="2F6DCCBD" w14:textId="5F2B8269"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sz w:val="24"/>
                <w:szCs w:val="24"/>
              </w:rPr>
            </w:pPr>
            <w:r w:rsidRPr="00735F85">
              <w:rPr>
                <w:rFonts w:asciiTheme="majorBidi" w:hAnsiTheme="majorBidi" w:cstheme="majorBidi"/>
                <w:sz w:val="24"/>
                <w:szCs w:val="24"/>
              </w:rPr>
              <w:t xml:space="preserve">veidot jaunu </w:t>
            </w:r>
            <w:r w:rsidR="00641603" w:rsidRPr="00735F85">
              <w:rPr>
                <w:rFonts w:asciiTheme="majorBidi" w:hAnsiTheme="majorBidi" w:cstheme="majorBidi"/>
                <w:sz w:val="24"/>
                <w:szCs w:val="24"/>
              </w:rPr>
              <w:t>starp priekšmetu</w:t>
            </w:r>
            <w:r w:rsidRPr="00735F85">
              <w:rPr>
                <w:rFonts w:asciiTheme="majorBidi" w:hAnsiTheme="majorBidi" w:cstheme="majorBidi"/>
                <w:sz w:val="24"/>
                <w:szCs w:val="24"/>
              </w:rPr>
              <w:t xml:space="preserve"> integrētas skolotāju sadarbības modeli;</w:t>
            </w:r>
          </w:p>
          <w:p w14:paraId="225430F9" w14:textId="77777777"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sz w:val="24"/>
                <w:szCs w:val="24"/>
              </w:rPr>
            </w:pPr>
            <w:r w:rsidRPr="00735F85">
              <w:rPr>
                <w:rFonts w:asciiTheme="majorBidi" w:hAnsiTheme="majorBidi" w:cstheme="majorBidi"/>
                <w:sz w:val="24"/>
                <w:szCs w:val="24"/>
              </w:rPr>
              <w:t>apgūt jaunas svešvalodas integrētas apguves metodikas;</w:t>
            </w:r>
          </w:p>
          <w:p w14:paraId="12E790C9" w14:textId="77777777"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sz w:val="24"/>
                <w:szCs w:val="24"/>
              </w:rPr>
            </w:pPr>
            <w:r w:rsidRPr="00735F85">
              <w:rPr>
                <w:rFonts w:asciiTheme="majorBidi" w:hAnsiTheme="majorBidi" w:cstheme="majorBidi"/>
                <w:sz w:val="24"/>
                <w:szCs w:val="24"/>
              </w:rPr>
              <w:t>iesaistot skolēnus un skolotājus starptautisko projektu darbā, sadarbojoties ar pedagoģisko personālu no Eiropas izglītības iestādēm, veicināt skolas internacionalizāciju;</w:t>
            </w:r>
          </w:p>
          <w:p w14:paraId="58AA17B4" w14:textId="77777777" w:rsidR="00826B55" w:rsidRPr="00735F85" w:rsidRDefault="00826B55" w:rsidP="00ED3C7C">
            <w:pPr>
              <w:pStyle w:val="Sarakstarindkopa"/>
              <w:numPr>
                <w:ilvl w:val="0"/>
                <w:numId w:val="19"/>
              </w:numPr>
              <w:spacing w:after="0" w:line="240" w:lineRule="auto"/>
              <w:contextualSpacing w:val="0"/>
              <w:jc w:val="both"/>
              <w:rPr>
                <w:rFonts w:asciiTheme="majorBidi" w:hAnsiTheme="majorBidi" w:cstheme="majorBidi"/>
                <w:color w:val="000000" w:themeColor="text1"/>
                <w:sz w:val="24"/>
                <w:szCs w:val="24"/>
              </w:rPr>
            </w:pPr>
            <w:r w:rsidRPr="00735F85">
              <w:rPr>
                <w:rFonts w:asciiTheme="majorBidi" w:hAnsiTheme="majorBidi" w:cstheme="majorBidi"/>
                <w:color w:val="000000" w:themeColor="text1"/>
                <w:sz w:val="24"/>
                <w:szCs w:val="24"/>
              </w:rPr>
              <w:t>paplašināt zināšanas par efektīvām un motivējošām mācību metodēm.</w:t>
            </w:r>
          </w:p>
          <w:p w14:paraId="3F06D555" w14:textId="6D10C8EF" w:rsidR="00826B55" w:rsidRPr="00735F85" w:rsidRDefault="00826B55" w:rsidP="00ED3C7C">
            <w:pPr>
              <w:spacing w:after="0" w:line="240" w:lineRule="auto"/>
              <w:jc w:val="both"/>
              <w:rPr>
                <w:rFonts w:asciiTheme="majorBidi" w:hAnsiTheme="majorBidi" w:cstheme="majorBidi"/>
                <w:sz w:val="24"/>
                <w:szCs w:val="24"/>
              </w:rPr>
            </w:pPr>
            <w:r w:rsidRPr="00735F85">
              <w:rPr>
                <w:rFonts w:asciiTheme="majorBidi" w:hAnsiTheme="majorBidi" w:cstheme="majorBidi"/>
                <w:sz w:val="24"/>
                <w:szCs w:val="24"/>
              </w:rPr>
              <w:t xml:space="preserve">Apgūtās kompetences tiks izmantotas Daugavpils </w:t>
            </w:r>
            <w:proofErr w:type="spellStart"/>
            <w:r w:rsidRPr="00735F85">
              <w:rPr>
                <w:rFonts w:asciiTheme="majorBidi" w:hAnsiTheme="majorBidi" w:cstheme="majorBidi"/>
                <w:sz w:val="24"/>
                <w:szCs w:val="24"/>
              </w:rPr>
              <w:t>Valstspilsētas</w:t>
            </w:r>
            <w:proofErr w:type="spellEnd"/>
            <w:r w:rsidRPr="00735F85">
              <w:rPr>
                <w:rFonts w:asciiTheme="majorBidi" w:hAnsiTheme="majorBidi" w:cstheme="majorBidi"/>
                <w:sz w:val="24"/>
                <w:szCs w:val="24"/>
              </w:rPr>
              <w:t xml:space="preserve"> nākotnes stratēģiskajos plānos, kas paredz pedagogu nepārtrauktu izglītību, kvalifikācijas </w:t>
            </w:r>
            <w:r w:rsidR="00641603" w:rsidRPr="00735F85">
              <w:rPr>
                <w:rFonts w:asciiTheme="majorBidi" w:hAnsiTheme="majorBidi" w:cstheme="majorBidi"/>
                <w:sz w:val="24"/>
                <w:szCs w:val="24"/>
              </w:rPr>
              <w:t>paaugstināšanu</w:t>
            </w:r>
            <w:r w:rsidRPr="00735F85">
              <w:rPr>
                <w:rFonts w:asciiTheme="majorBidi" w:hAnsiTheme="majorBidi" w:cstheme="majorBidi"/>
                <w:sz w:val="24"/>
                <w:szCs w:val="24"/>
              </w:rPr>
              <w:t xml:space="preserve"> un karjeras izaugsmes iespējas, jauno tehnoloģiju apgūšanu, savukārt izglītojamajiem – vispusīgu attīstību, kas atbilst Latvijas tautsaimniecības attīstības vajadzībām un veicina personības izaugsmi un sabiedrības attīstību.</w:t>
            </w:r>
          </w:p>
        </w:tc>
      </w:tr>
      <w:tr w:rsidR="00826B55" w:rsidRPr="00735F85" w14:paraId="7E38EDE5" w14:textId="77777777" w:rsidTr="002501D5">
        <w:trPr>
          <w:trHeight w:val="1079"/>
        </w:trPr>
        <w:tc>
          <w:tcPr>
            <w:tcW w:w="1944" w:type="dxa"/>
          </w:tcPr>
          <w:p w14:paraId="34026C3F" w14:textId="77777777"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Projekta izmaksas</w:t>
            </w:r>
          </w:p>
        </w:tc>
        <w:tc>
          <w:tcPr>
            <w:tcW w:w="7655" w:type="dxa"/>
          </w:tcPr>
          <w:p w14:paraId="5BFF860D" w14:textId="0EA146EF" w:rsidR="00826B55" w:rsidRPr="00AC2633" w:rsidRDefault="00826B55" w:rsidP="002501D5">
            <w:pPr>
              <w:spacing w:after="0" w:line="240" w:lineRule="auto"/>
              <w:jc w:val="both"/>
              <w:rPr>
                <w:rFonts w:asciiTheme="majorBidi" w:hAnsiTheme="majorBidi" w:cstheme="majorBidi"/>
              </w:rPr>
            </w:pPr>
            <w:proofErr w:type="spellStart"/>
            <w:r w:rsidRPr="00735F85">
              <w:rPr>
                <w:rFonts w:asciiTheme="majorBidi" w:hAnsiTheme="majorBidi" w:cstheme="majorBidi"/>
              </w:rPr>
              <w:t>Erasmus</w:t>
            </w:r>
            <w:proofErr w:type="spellEnd"/>
            <w:r w:rsidRPr="00735F85">
              <w:rPr>
                <w:rFonts w:asciiTheme="majorBidi" w:hAnsiTheme="majorBidi" w:cstheme="majorBidi"/>
              </w:rPr>
              <w:t xml:space="preserve"> </w:t>
            </w:r>
            <w:r w:rsidR="00641603">
              <w:rPr>
                <w:rFonts w:asciiTheme="majorBidi" w:hAnsiTheme="majorBidi" w:cstheme="majorBidi"/>
              </w:rPr>
              <w:t>+ programmas P</w:t>
            </w:r>
            <w:r w:rsidRPr="00735F85">
              <w:rPr>
                <w:rFonts w:asciiTheme="majorBidi" w:hAnsiTheme="majorBidi" w:cstheme="majorBidi"/>
              </w:rPr>
              <w:t xml:space="preserve">amatdarbības </w:t>
            </w:r>
            <w:r w:rsidR="00641603">
              <w:rPr>
                <w:rFonts w:asciiTheme="majorBidi" w:hAnsiTheme="majorBidi" w:cstheme="majorBidi"/>
              </w:rPr>
              <w:t xml:space="preserve">Nr. 1 (KA 1) </w:t>
            </w:r>
            <w:r w:rsidRPr="00735F85">
              <w:rPr>
                <w:rFonts w:asciiTheme="majorBidi" w:hAnsiTheme="majorBidi" w:cstheme="majorBidi"/>
              </w:rPr>
              <w:t>projekta kopējais finansējums –</w:t>
            </w:r>
            <w:r w:rsidRPr="00735F85">
              <w:rPr>
                <w:rFonts w:asciiTheme="majorBidi" w:hAnsiTheme="majorBidi" w:cstheme="majorBidi"/>
                <w:b/>
              </w:rPr>
              <w:t>38836,00 EUR</w:t>
            </w:r>
            <w:r w:rsidR="00AC2633">
              <w:rPr>
                <w:rFonts w:asciiTheme="majorBidi" w:hAnsiTheme="majorBidi" w:cstheme="majorBidi"/>
                <w:b/>
                <w:bCs/>
              </w:rPr>
              <w:t xml:space="preserve"> </w:t>
            </w:r>
            <w:r w:rsidR="00AC2633">
              <w:rPr>
                <w:rFonts w:asciiTheme="majorBidi" w:hAnsiTheme="majorBidi" w:cstheme="majorBidi"/>
                <w:bCs/>
              </w:rPr>
              <w:t>(trīsdesmit astoņi tūkstoši astoņi simti trīsdesmit seši eiro 00 centi)</w:t>
            </w:r>
            <w:r w:rsidR="00641603">
              <w:rPr>
                <w:rFonts w:asciiTheme="majorBidi" w:hAnsiTheme="majorBidi" w:cstheme="majorBidi"/>
                <w:bCs/>
              </w:rPr>
              <w:t>;</w:t>
            </w:r>
          </w:p>
          <w:p w14:paraId="74C68067" w14:textId="7F5D87F4" w:rsidR="00826B55" w:rsidRPr="00735F85" w:rsidRDefault="00826B55" w:rsidP="00AC2633">
            <w:pPr>
              <w:spacing w:after="0" w:line="240" w:lineRule="auto"/>
              <w:jc w:val="both"/>
              <w:rPr>
                <w:rFonts w:asciiTheme="majorBidi" w:hAnsiTheme="majorBidi" w:cstheme="majorBidi"/>
              </w:rPr>
            </w:pPr>
            <w:r w:rsidRPr="00735F85">
              <w:rPr>
                <w:rFonts w:asciiTheme="majorBidi" w:hAnsiTheme="majorBidi" w:cstheme="majorBidi"/>
              </w:rPr>
              <w:t>-</w:t>
            </w:r>
            <w:r w:rsidR="00AC2633" w:rsidRPr="004E3C69">
              <w:rPr>
                <w:rFonts w:ascii="Times New Roman" w:hAnsi="Times New Roman"/>
                <w:sz w:val="24"/>
                <w:szCs w:val="24"/>
              </w:rPr>
              <w:t xml:space="preserve"> Daugavpils </w:t>
            </w:r>
            <w:proofErr w:type="spellStart"/>
            <w:r w:rsidR="00AC2633" w:rsidRPr="004E3C69">
              <w:rPr>
                <w:rFonts w:ascii="Times New Roman" w:hAnsi="Times New Roman"/>
                <w:sz w:val="24"/>
                <w:szCs w:val="24"/>
              </w:rPr>
              <w:t>valstspilsētas</w:t>
            </w:r>
            <w:proofErr w:type="spellEnd"/>
            <w:r w:rsidR="00AC2633" w:rsidRPr="004E3C69">
              <w:rPr>
                <w:rFonts w:ascii="Times New Roman" w:hAnsi="Times New Roman"/>
                <w:sz w:val="24"/>
                <w:szCs w:val="24"/>
              </w:rPr>
              <w:t xml:space="preserve"> pašvaldības </w:t>
            </w:r>
            <w:r w:rsidR="00AC2633">
              <w:rPr>
                <w:rFonts w:ascii="Times New Roman" w:hAnsi="Times New Roman"/>
                <w:sz w:val="24"/>
                <w:szCs w:val="24"/>
              </w:rPr>
              <w:t xml:space="preserve">domes </w:t>
            </w:r>
            <w:proofErr w:type="spellStart"/>
            <w:r w:rsidR="00AC2633" w:rsidRPr="004E3C69">
              <w:rPr>
                <w:rFonts w:ascii="Times New Roman" w:hAnsi="Times New Roman"/>
                <w:sz w:val="24"/>
                <w:szCs w:val="24"/>
              </w:rPr>
              <w:t>priekšfinansējums</w:t>
            </w:r>
            <w:proofErr w:type="spellEnd"/>
            <w:r w:rsidR="00AC2633" w:rsidRPr="004E3C69">
              <w:rPr>
                <w:rFonts w:ascii="Times New Roman" w:hAnsi="Times New Roman"/>
                <w:sz w:val="24"/>
                <w:szCs w:val="24"/>
              </w:rPr>
              <w:t xml:space="preserve"> 2024.gadā 20% apmērā –</w:t>
            </w:r>
            <w:r w:rsidR="00AC2633">
              <w:rPr>
                <w:rFonts w:ascii="Times New Roman" w:eastAsia="Times New Roman" w:hAnsi="Times New Roman"/>
                <w:b/>
                <w:bCs/>
                <w:color w:val="000000"/>
                <w:sz w:val="24"/>
                <w:szCs w:val="24"/>
              </w:rPr>
              <w:t>7767</w:t>
            </w:r>
            <w:r w:rsidR="00ED3C7C">
              <w:rPr>
                <w:rFonts w:ascii="Times New Roman" w:eastAsia="Times New Roman" w:hAnsi="Times New Roman"/>
                <w:b/>
                <w:bCs/>
                <w:color w:val="000000"/>
                <w:sz w:val="24"/>
                <w:szCs w:val="24"/>
              </w:rPr>
              <w:t>,20</w:t>
            </w:r>
            <w:r w:rsidR="00AC2633">
              <w:rPr>
                <w:rFonts w:ascii="Times New Roman" w:eastAsia="Times New Roman" w:hAnsi="Times New Roman"/>
                <w:b/>
                <w:bCs/>
                <w:color w:val="000000"/>
                <w:sz w:val="24"/>
                <w:szCs w:val="24"/>
              </w:rPr>
              <w:t xml:space="preserve"> EUR </w:t>
            </w:r>
            <w:r w:rsidR="00AC2633">
              <w:rPr>
                <w:rFonts w:ascii="Times New Roman" w:eastAsia="Times New Roman" w:hAnsi="Times New Roman"/>
                <w:bCs/>
                <w:color w:val="000000"/>
                <w:sz w:val="24"/>
                <w:szCs w:val="24"/>
              </w:rPr>
              <w:t>(septiņi tūkstoši septiņi simti sešdesmit septiņi eiro</w:t>
            </w:r>
            <w:r w:rsidR="0034558F">
              <w:rPr>
                <w:rFonts w:ascii="Times New Roman" w:eastAsia="Times New Roman" w:hAnsi="Times New Roman"/>
                <w:bCs/>
                <w:color w:val="000000"/>
                <w:sz w:val="24"/>
                <w:szCs w:val="24"/>
              </w:rPr>
              <w:t>, 2</w:t>
            </w:r>
            <w:r w:rsidR="00AC2633">
              <w:rPr>
                <w:rFonts w:ascii="Times New Roman" w:eastAsia="Times New Roman" w:hAnsi="Times New Roman"/>
                <w:bCs/>
                <w:color w:val="000000"/>
                <w:sz w:val="24"/>
                <w:szCs w:val="24"/>
              </w:rPr>
              <w:t>0 centi)</w:t>
            </w:r>
            <w:r w:rsidR="00AC2633" w:rsidRPr="004E3C69">
              <w:rPr>
                <w:rFonts w:ascii="Times New Roman" w:hAnsi="Times New Roman"/>
                <w:sz w:val="24"/>
                <w:szCs w:val="24"/>
              </w:rPr>
              <w:t>, kas tiks atgriezts pēc projekta noslēguma un galīgā ziņojuma iesniegšanas 2024.gadā.</w:t>
            </w:r>
            <w:r w:rsidRPr="00735F85">
              <w:rPr>
                <w:rFonts w:asciiTheme="majorBidi" w:hAnsiTheme="majorBidi" w:cstheme="majorBidi"/>
                <w:b/>
              </w:rPr>
              <w:t>.</w:t>
            </w:r>
          </w:p>
        </w:tc>
      </w:tr>
      <w:tr w:rsidR="00826B55" w:rsidRPr="00735F85" w14:paraId="70B2CCE9" w14:textId="77777777" w:rsidTr="00641603">
        <w:trPr>
          <w:trHeight w:val="601"/>
        </w:trPr>
        <w:tc>
          <w:tcPr>
            <w:tcW w:w="1944" w:type="dxa"/>
          </w:tcPr>
          <w:p w14:paraId="690B5B68" w14:textId="77777777" w:rsidR="00826B55" w:rsidRPr="00735F85" w:rsidRDefault="00826B55" w:rsidP="002501D5">
            <w:pPr>
              <w:spacing w:after="0" w:line="240" w:lineRule="auto"/>
              <w:rPr>
                <w:rFonts w:asciiTheme="majorBidi" w:hAnsiTheme="majorBidi" w:cstheme="majorBidi"/>
              </w:rPr>
            </w:pPr>
            <w:r w:rsidRPr="00735F85">
              <w:rPr>
                <w:rFonts w:asciiTheme="majorBidi" w:hAnsiTheme="majorBidi" w:cstheme="majorBidi"/>
              </w:rPr>
              <w:t>Projekta mērķa grupa</w:t>
            </w:r>
          </w:p>
        </w:tc>
        <w:tc>
          <w:tcPr>
            <w:tcW w:w="7655" w:type="dxa"/>
          </w:tcPr>
          <w:p w14:paraId="73BE904D" w14:textId="5605C777" w:rsidR="00826B55" w:rsidRPr="00735F85" w:rsidRDefault="00826B55" w:rsidP="002501D5">
            <w:pPr>
              <w:rPr>
                <w:rFonts w:asciiTheme="majorBidi" w:hAnsiTheme="majorBidi" w:cstheme="majorBidi"/>
                <w:sz w:val="24"/>
                <w:szCs w:val="24"/>
              </w:rPr>
            </w:pPr>
            <w:r w:rsidRPr="00735F85">
              <w:rPr>
                <w:rFonts w:asciiTheme="majorBidi" w:hAnsiTheme="majorBidi" w:cstheme="majorBidi"/>
                <w:sz w:val="24"/>
                <w:szCs w:val="24"/>
              </w:rPr>
              <w:t>Projektā tiks iesaistīti 12 cilvēk</w:t>
            </w:r>
            <w:r>
              <w:rPr>
                <w:rFonts w:asciiTheme="majorBidi" w:hAnsiTheme="majorBidi" w:cstheme="majorBidi"/>
                <w:sz w:val="24"/>
                <w:szCs w:val="24"/>
              </w:rPr>
              <w:t>i</w:t>
            </w:r>
            <w:r w:rsidRPr="00735F85">
              <w:rPr>
                <w:rFonts w:asciiTheme="majorBidi" w:hAnsiTheme="majorBidi" w:cstheme="majorBidi"/>
                <w:sz w:val="24"/>
                <w:szCs w:val="24"/>
              </w:rPr>
              <w:t xml:space="preserve"> ( 3 skolas administrācijas pārstāvji, 9 pedagogi</w:t>
            </w:r>
            <w:r w:rsidR="00641603">
              <w:rPr>
                <w:rFonts w:asciiTheme="majorBidi" w:hAnsiTheme="majorBidi" w:cstheme="majorBidi"/>
                <w:sz w:val="24"/>
                <w:szCs w:val="24"/>
              </w:rPr>
              <w:t>).</w:t>
            </w:r>
          </w:p>
        </w:tc>
      </w:tr>
      <w:tr w:rsidR="00826B55" w:rsidRPr="00735F85" w14:paraId="3204687C" w14:textId="77777777" w:rsidTr="002501D5">
        <w:trPr>
          <w:trHeight w:val="976"/>
        </w:trPr>
        <w:tc>
          <w:tcPr>
            <w:tcW w:w="1944" w:type="dxa"/>
            <w:tcBorders>
              <w:bottom w:val="single" w:sz="4" w:space="0" w:color="auto"/>
            </w:tcBorders>
          </w:tcPr>
          <w:p w14:paraId="166BF910" w14:textId="77777777" w:rsidR="00826B55" w:rsidRPr="00735F85" w:rsidRDefault="00826B55" w:rsidP="002501D5">
            <w:pPr>
              <w:spacing w:after="0" w:line="240" w:lineRule="auto"/>
              <w:jc w:val="both"/>
              <w:rPr>
                <w:rFonts w:asciiTheme="majorBidi" w:hAnsiTheme="majorBidi" w:cstheme="majorBidi"/>
              </w:rPr>
            </w:pPr>
            <w:r w:rsidRPr="00735F85">
              <w:rPr>
                <w:rFonts w:asciiTheme="majorBidi" w:hAnsiTheme="majorBidi" w:cstheme="majorBidi"/>
              </w:rPr>
              <w:t>Projekta aktivitātes</w:t>
            </w:r>
          </w:p>
        </w:tc>
        <w:tc>
          <w:tcPr>
            <w:tcW w:w="7655" w:type="dxa"/>
            <w:tcBorders>
              <w:bottom w:val="single" w:sz="4" w:space="0" w:color="auto"/>
            </w:tcBorders>
          </w:tcPr>
          <w:p w14:paraId="473E9C60" w14:textId="77777777" w:rsidR="00826B55" w:rsidRPr="00735F85" w:rsidRDefault="00826B55" w:rsidP="002501D5">
            <w:pPr>
              <w:spacing w:after="0" w:line="240" w:lineRule="auto"/>
              <w:rPr>
                <w:rFonts w:asciiTheme="majorBidi" w:hAnsiTheme="majorBidi" w:cstheme="majorBidi"/>
                <w:sz w:val="24"/>
                <w:szCs w:val="24"/>
              </w:rPr>
            </w:pPr>
            <w:r w:rsidRPr="00735F85">
              <w:rPr>
                <w:rFonts w:asciiTheme="majorBidi" w:hAnsiTheme="majorBidi" w:cstheme="majorBidi"/>
              </w:rPr>
              <w:t xml:space="preserve">Projekta </w:t>
            </w:r>
            <w:r w:rsidRPr="00735F85">
              <w:rPr>
                <w:rFonts w:asciiTheme="majorBidi" w:hAnsiTheme="majorBidi" w:cstheme="majorBidi"/>
                <w:sz w:val="24"/>
                <w:szCs w:val="24"/>
              </w:rPr>
              <w:t>dalībniekiem ir paredzētas sekojošas aktivitātes:</w:t>
            </w:r>
          </w:p>
          <w:p w14:paraId="4801E63E" w14:textId="77777777" w:rsidR="00826B55" w:rsidRPr="00735F85" w:rsidRDefault="00826B55" w:rsidP="00826B55">
            <w:pPr>
              <w:pStyle w:val="mt-translation"/>
              <w:numPr>
                <w:ilvl w:val="0"/>
                <w:numId w:val="20"/>
              </w:numPr>
              <w:spacing w:before="0" w:beforeAutospacing="0" w:after="0" w:afterAutospacing="0"/>
              <w:rPr>
                <w:rFonts w:asciiTheme="majorBidi" w:hAnsiTheme="majorBidi" w:cstheme="majorBidi"/>
                <w:lang w:val="lv-LV"/>
              </w:rPr>
            </w:pPr>
            <w:r w:rsidRPr="00735F85">
              <w:rPr>
                <w:rFonts w:asciiTheme="majorBidi" w:hAnsiTheme="majorBidi" w:cstheme="majorBidi"/>
                <w:lang w:val="lv-LV"/>
              </w:rPr>
              <w:t xml:space="preserve">Izveidota projekta </w:t>
            </w:r>
            <w:r w:rsidRPr="00735F85">
              <w:rPr>
                <w:rStyle w:val="word"/>
                <w:rFonts w:asciiTheme="majorBidi" w:hAnsiTheme="majorBidi" w:cstheme="majorBidi"/>
                <w:lang w:val="lv-LV"/>
              </w:rPr>
              <w:t>komanda, sagatavoti un izvērtēti pedagogu pieteikumi dalībai projektā, ievērojot skolas prioritātes un pedagogu mācīšanās vajadzības.</w:t>
            </w:r>
          </w:p>
          <w:p w14:paraId="0BEAAA6C" w14:textId="77777777" w:rsidR="00826B55" w:rsidRPr="00735F85" w:rsidRDefault="00826B55" w:rsidP="00826B55">
            <w:pPr>
              <w:pStyle w:val="Sarakstarindkopa"/>
              <w:numPr>
                <w:ilvl w:val="0"/>
                <w:numId w:val="20"/>
              </w:numPr>
              <w:spacing w:after="0" w:line="240" w:lineRule="auto"/>
              <w:contextualSpacing w:val="0"/>
              <w:rPr>
                <w:rFonts w:asciiTheme="majorBidi" w:hAnsiTheme="majorBidi" w:cstheme="majorBidi"/>
                <w:sz w:val="24"/>
                <w:szCs w:val="24"/>
              </w:rPr>
            </w:pPr>
            <w:r w:rsidRPr="00735F85">
              <w:rPr>
                <w:rFonts w:asciiTheme="majorBidi" w:hAnsiTheme="majorBidi" w:cstheme="majorBidi"/>
                <w:sz w:val="24"/>
                <w:szCs w:val="24"/>
              </w:rPr>
              <w:t>Profesionālās pilnveides kursu apmeklēšana Itālijā, Spānijā.</w:t>
            </w:r>
          </w:p>
          <w:p w14:paraId="4498B92A" w14:textId="77777777" w:rsidR="00826B55" w:rsidRPr="00735F85" w:rsidRDefault="00826B55" w:rsidP="00826B55">
            <w:pPr>
              <w:pStyle w:val="Sarakstarindkopa"/>
              <w:numPr>
                <w:ilvl w:val="0"/>
                <w:numId w:val="20"/>
              </w:numPr>
              <w:spacing w:after="0" w:line="240" w:lineRule="auto"/>
              <w:contextualSpacing w:val="0"/>
              <w:rPr>
                <w:rFonts w:asciiTheme="majorBidi" w:hAnsiTheme="majorBidi" w:cstheme="majorBidi"/>
              </w:rPr>
            </w:pPr>
            <w:r w:rsidRPr="00735F85">
              <w:rPr>
                <w:rStyle w:val="word"/>
                <w:rFonts w:asciiTheme="majorBidi" w:hAnsiTheme="majorBidi" w:cstheme="majorBidi"/>
                <w:sz w:val="24"/>
                <w:szCs w:val="24"/>
              </w:rPr>
              <w:t>Dalīšanās labās prakses piemēros.</w:t>
            </w:r>
          </w:p>
        </w:tc>
      </w:tr>
    </w:tbl>
    <w:p w14:paraId="54E6E56E" w14:textId="77777777" w:rsidR="00BA42A6" w:rsidRDefault="00BA42A6" w:rsidP="009D53F0">
      <w:pPr>
        <w:spacing w:after="0" w:line="240" w:lineRule="auto"/>
        <w:rPr>
          <w:rFonts w:ascii="Times New Roman" w:hAnsi="Times New Roman"/>
          <w:sz w:val="24"/>
          <w:szCs w:val="24"/>
        </w:rPr>
      </w:pPr>
    </w:p>
    <w:p w14:paraId="007E94AE" w14:textId="423598C5" w:rsidR="00A40159" w:rsidRPr="009D53F0" w:rsidRDefault="004E169A" w:rsidP="0034558F">
      <w:pPr>
        <w:spacing w:after="0" w:line="240" w:lineRule="auto"/>
        <w:ind w:left="720" w:firstLine="720"/>
        <w:rPr>
          <w:rFonts w:ascii="Times New Roman" w:hAnsi="Times New Roman"/>
          <w:sz w:val="24"/>
          <w:szCs w:val="24"/>
        </w:rPr>
      </w:pPr>
      <w:r w:rsidRPr="002505BC">
        <w:rPr>
          <w:rFonts w:ascii="Times New Roman" w:hAnsi="Times New Roman"/>
          <w:sz w:val="24"/>
          <w:szCs w:val="24"/>
          <w:shd w:val="clear" w:color="auto" w:fill="FFFFFF"/>
        </w:rPr>
        <w:t>Daugavpils domes priekšsēdētājs</w:t>
      </w:r>
      <w:r w:rsidRPr="00E6336C">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A.Elksniņš</w:t>
      </w:r>
      <w:proofErr w:type="spellEnd"/>
    </w:p>
    <w:sectPr w:rsidR="00A40159" w:rsidRPr="009D53F0" w:rsidSect="00A4015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2"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097"/>
    <w:multiLevelType w:val="hybridMultilevel"/>
    <w:tmpl w:val="56F8FFDA"/>
    <w:lvl w:ilvl="0" w:tplc="E982B7B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205A80"/>
    <w:multiLevelType w:val="hybridMultilevel"/>
    <w:tmpl w:val="62781246"/>
    <w:lvl w:ilvl="0" w:tplc="1FF2E6EA">
      <w:start w:val="1"/>
      <w:numFmt w:val="decimal"/>
      <w:lvlText w:val="%1."/>
      <w:lvlJc w:val="left"/>
      <w:pPr>
        <w:ind w:left="4680" w:hanging="36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2" w15:restartNumberingAfterBreak="0">
    <w:nsid w:val="067562F4"/>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D38A0"/>
    <w:multiLevelType w:val="hybridMultilevel"/>
    <w:tmpl w:val="086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02B85"/>
    <w:multiLevelType w:val="hybridMultilevel"/>
    <w:tmpl w:val="5B16C302"/>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09585B"/>
    <w:multiLevelType w:val="hybridMultilevel"/>
    <w:tmpl w:val="AF88A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A6A9E"/>
    <w:multiLevelType w:val="hybridMultilevel"/>
    <w:tmpl w:val="89B202C4"/>
    <w:lvl w:ilvl="0" w:tplc="2E8C06F6">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1C1686"/>
    <w:multiLevelType w:val="hybridMultilevel"/>
    <w:tmpl w:val="FB8491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852F4E"/>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172EC1"/>
    <w:multiLevelType w:val="hybridMultilevel"/>
    <w:tmpl w:val="BE3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E0FDD"/>
    <w:multiLevelType w:val="hybridMultilevel"/>
    <w:tmpl w:val="27846E1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CC00F1"/>
    <w:multiLevelType w:val="hybridMultilevel"/>
    <w:tmpl w:val="7B32C56E"/>
    <w:lvl w:ilvl="0" w:tplc="6466398C">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4A40487"/>
    <w:multiLevelType w:val="hybridMultilevel"/>
    <w:tmpl w:val="62781246"/>
    <w:lvl w:ilvl="0" w:tplc="1FF2E6EA">
      <w:start w:val="1"/>
      <w:numFmt w:val="decimal"/>
      <w:lvlText w:val="%1."/>
      <w:lvlJc w:val="left"/>
      <w:pPr>
        <w:ind w:left="4680" w:hanging="36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13" w15:restartNumberingAfterBreak="0">
    <w:nsid w:val="5107307E"/>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FD1F5E"/>
    <w:multiLevelType w:val="hybridMultilevel"/>
    <w:tmpl w:val="5838D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2A13AA"/>
    <w:multiLevelType w:val="hybridMultilevel"/>
    <w:tmpl w:val="809ED6BA"/>
    <w:lvl w:ilvl="0" w:tplc="F976A85C">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6" w15:restartNumberingAfterBreak="0">
    <w:nsid w:val="61106585"/>
    <w:multiLevelType w:val="hybridMultilevel"/>
    <w:tmpl w:val="993E7BC6"/>
    <w:lvl w:ilvl="0" w:tplc="E020CD3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0B4192"/>
    <w:multiLevelType w:val="hybridMultilevel"/>
    <w:tmpl w:val="81D8A4DA"/>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57C79D4"/>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AE5093"/>
    <w:multiLevelType w:val="hybridMultilevel"/>
    <w:tmpl w:val="2932EB6C"/>
    <w:lvl w:ilvl="0" w:tplc="0426000F">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0"/>
  </w:num>
  <w:num w:numId="3">
    <w:abstractNumId w:val="19"/>
  </w:num>
  <w:num w:numId="4">
    <w:abstractNumId w:val="17"/>
  </w:num>
  <w:num w:numId="5">
    <w:abstractNumId w:val="13"/>
  </w:num>
  <w:num w:numId="6">
    <w:abstractNumId w:val="4"/>
  </w:num>
  <w:num w:numId="7">
    <w:abstractNumId w:val="2"/>
  </w:num>
  <w:num w:numId="8">
    <w:abstractNumId w:val="14"/>
  </w:num>
  <w:num w:numId="9">
    <w:abstractNumId w:val="8"/>
  </w:num>
  <w:num w:numId="10">
    <w:abstractNumId w:val="18"/>
  </w:num>
  <w:num w:numId="11">
    <w:abstractNumId w:val="6"/>
  </w:num>
  <w:num w:numId="12">
    <w:abstractNumId w:val="7"/>
  </w:num>
  <w:num w:numId="13">
    <w:abstractNumId w:val="3"/>
  </w:num>
  <w:num w:numId="14">
    <w:abstractNumId w:val="9"/>
  </w:num>
  <w:num w:numId="15">
    <w:abstractNumId w:val="15"/>
  </w:num>
  <w:num w:numId="16">
    <w:abstractNumId w:val="1"/>
  </w:num>
  <w:num w:numId="17">
    <w:abstractNumId w:val="12"/>
  </w:num>
  <w:num w:numId="18">
    <w:abstractNumId w:val="1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B6"/>
    <w:rsid w:val="000017A8"/>
    <w:rsid w:val="00062558"/>
    <w:rsid w:val="0009431F"/>
    <w:rsid w:val="000C118D"/>
    <w:rsid w:val="000D611B"/>
    <w:rsid w:val="000E3607"/>
    <w:rsid w:val="0014209B"/>
    <w:rsid w:val="00147444"/>
    <w:rsid w:val="0015554B"/>
    <w:rsid w:val="00173C66"/>
    <w:rsid w:val="001E4865"/>
    <w:rsid w:val="001E7F0F"/>
    <w:rsid w:val="00207846"/>
    <w:rsid w:val="002505BC"/>
    <w:rsid w:val="00263990"/>
    <w:rsid w:val="0029239D"/>
    <w:rsid w:val="0034558F"/>
    <w:rsid w:val="00365D35"/>
    <w:rsid w:val="00374DC1"/>
    <w:rsid w:val="00387921"/>
    <w:rsid w:val="003953F9"/>
    <w:rsid w:val="003A3B69"/>
    <w:rsid w:val="003A6DEE"/>
    <w:rsid w:val="003F2171"/>
    <w:rsid w:val="004408FD"/>
    <w:rsid w:val="00470BF7"/>
    <w:rsid w:val="0047612F"/>
    <w:rsid w:val="00494086"/>
    <w:rsid w:val="004D0763"/>
    <w:rsid w:val="004D5C1D"/>
    <w:rsid w:val="004E169A"/>
    <w:rsid w:val="004E3C69"/>
    <w:rsid w:val="005171B2"/>
    <w:rsid w:val="00587A32"/>
    <w:rsid w:val="00590906"/>
    <w:rsid w:val="005D5BCB"/>
    <w:rsid w:val="005D741E"/>
    <w:rsid w:val="006009B4"/>
    <w:rsid w:val="00630DD0"/>
    <w:rsid w:val="00641603"/>
    <w:rsid w:val="00664376"/>
    <w:rsid w:val="006A1A84"/>
    <w:rsid w:val="0072548B"/>
    <w:rsid w:val="00793408"/>
    <w:rsid w:val="007A5B54"/>
    <w:rsid w:val="007B6F03"/>
    <w:rsid w:val="00800526"/>
    <w:rsid w:val="00826B55"/>
    <w:rsid w:val="008428CE"/>
    <w:rsid w:val="00845C5B"/>
    <w:rsid w:val="00887CB0"/>
    <w:rsid w:val="00887DAF"/>
    <w:rsid w:val="008C160C"/>
    <w:rsid w:val="008C413F"/>
    <w:rsid w:val="00954A77"/>
    <w:rsid w:val="009B3761"/>
    <w:rsid w:val="009D1783"/>
    <w:rsid w:val="009D53F0"/>
    <w:rsid w:val="00A03A14"/>
    <w:rsid w:val="00A14067"/>
    <w:rsid w:val="00A40159"/>
    <w:rsid w:val="00A410A5"/>
    <w:rsid w:val="00AC2633"/>
    <w:rsid w:val="00AE7558"/>
    <w:rsid w:val="00B15354"/>
    <w:rsid w:val="00B92EDD"/>
    <w:rsid w:val="00B93751"/>
    <w:rsid w:val="00BA42A6"/>
    <w:rsid w:val="00BA69AF"/>
    <w:rsid w:val="00BD489F"/>
    <w:rsid w:val="00C214D2"/>
    <w:rsid w:val="00C27358"/>
    <w:rsid w:val="00C63DE3"/>
    <w:rsid w:val="00C66340"/>
    <w:rsid w:val="00CB74AA"/>
    <w:rsid w:val="00CF7233"/>
    <w:rsid w:val="00D07F75"/>
    <w:rsid w:val="00D84B9F"/>
    <w:rsid w:val="00D967ED"/>
    <w:rsid w:val="00DC0D52"/>
    <w:rsid w:val="00E069F1"/>
    <w:rsid w:val="00E51570"/>
    <w:rsid w:val="00ED0AB6"/>
    <w:rsid w:val="00ED3C7C"/>
    <w:rsid w:val="00F02D49"/>
    <w:rsid w:val="00F17A44"/>
    <w:rsid w:val="00F31F9D"/>
    <w:rsid w:val="00F732EE"/>
    <w:rsid w:val="00FB4333"/>
    <w:rsid w:val="00FC33D7"/>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B2B5"/>
  <w15:docId w15:val="{3D9215CD-50FF-45DF-82EB-AA687194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D0AB6"/>
    <w:rPr>
      <w:rFonts w:ascii="Calibri" w:eastAsia="Calibri" w:hAnsi="Calibri" w:cs="Times New Roman"/>
    </w:rPr>
  </w:style>
  <w:style w:type="paragraph" w:styleId="Virsraksts1">
    <w:name w:val="heading 1"/>
    <w:basedOn w:val="Parasts"/>
    <w:next w:val="Parasts"/>
    <w:link w:val="Virsraksts1Rakstz"/>
    <w:qFormat/>
    <w:rsid w:val="00494086"/>
    <w:pPr>
      <w:keepNext/>
      <w:spacing w:before="240" w:after="60" w:line="240" w:lineRule="auto"/>
      <w:outlineLvl w:val="0"/>
    </w:pPr>
    <w:rPr>
      <w:rFonts w:ascii="Arial" w:eastAsia="Times New Roman"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Tekstabloks">
    <w:name w:val="Block Text"/>
    <w:basedOn w:val="Parasts"/>
    <w:unhideWhenUsed/>
    <w:rsid w:val="00ED0AB6"/>
    <w:pPr>
      <w:spacing w:after="0" w:line="240" w:lineRule="auto"/>
      <w:ind w:left="-426" w:right="-57"/>
      <w:jc w:val="both"/>
    </w:pPr>
    <w:rPr>
      <w:rFonts w:ascii="Garamond" w:eastAsia="Times New Roman" w:hAnsi="Garamond"/>
      <w:sz w:val="24"/>
      <w:szCs w:val="24"/>
      <w:lang w:val="en-GB" w:eastAsia="fr-FR"/>
    </w:rPr>
  </w:style>
  <w:style w:type="paragraph" w:styleId="Pamatteksts">
    <w:name w:val="Body Text"/>
    <w:basedOn w:val="Parasts"/>
    <w:link w:val="PamattekstsRakstz"/>
    <w:uiPriority w:val="99"/>
    <w:unhideWhenUsed/>
    <w:rsid w:val="00ED0AB6"/>
    <w:pPr>
      <w:spacing w:after="120"/>
    </w:pPr>
    <w:rPr>
      <w:lang w:val="x-none"/>
    </w:rPr>
  </w:style>
  <w:style w:type="character" w:customStyle="1" w:styleId="PamattekstsRakstz">
    <w:name w:val="Pamatteksts Rakstz."/>
    <w:basedOn w:val="Noklusjumarindkopasfonts"/>
    <w:link w:val="Pamatteksts"/>
    <w:uiPriority w:val="99"/>
    <w:rsid w:val="00ED0AB6"/>
    <w:rPr>
      <w:rFonts w:ascii="Calibri" w:eastAsia="Calibri" w:hAnsi="Calibri" w:cs="Times New Roman"/>
      <w:lang w:val="x-none"/>
    </w:rPr>
  </w:style>
  <w:style w:type="paragraph" w:styleId="Sarakstarindkopa">
    <w:name w:val="List Paragraph"/>
    <w:basedOn w:val="Parasts"/>
    <w:uiPriority w:val="34"/>
    <w:qFormat/>
    <w:rsid w:val="00ED0AB6"/>
    <w:pPr>
      <w:ind w:left="720"/>
      <w:contextualSpacing/>
    </w:pPr>
  </w:style>
  <w:style w:type="paragraph" w:styleId="Galvene">
    <w:name w:val="header"/>
    <w:basedOn w:val="Parasts"/>
    <w:link w:val="GalveneRakstz"/>
    <w:uiPriority w:val="99"/>
    <w:unhideWhenUsed/>
    <w:rsid w:val="00ED0AB6"/>
    <w:pPr>
      <w:tabs>
        <w:tab w:val="center" w:pos="4153"/>
        <w:tab w:val="right" w:pos="8306"/>
      </w:tabs>
      <w:spacing w:after="0" w:line="240" w:lineRule="auto"/>
    </w:pPr>
    <w:rPr>
      <w:sz w:val="20"/>
      <w:szCs w:val="20"/>
      <w:lang w:eastAsia="x-none"/>
    </w:rPr>
  </w:style>
  <w:style w:type="character" w:customStyle="1" w:styleId="GalveneRakstz">
    <w:name w:val="Galvene Rakstz."/>
    <w:basedOn w:val="Noklusjumarindkopasfonts"/>
    <w:link w:val="Galvene"/>
    <w:uiPriority w:val="99"/>
    <w:rsid w:val="00ED0AB6"/>
    <w:rPr>
      <w:rFonts w:ascii="Calibri" w:eastAsia="Calibri" w:hAnsi="Calibri" w:cs="Times New Roman"/>
      <w:sz w:val="20"/>
      <w:szCs w:val="20"/>
      <w:lang w:eastAsia="x-none"/>
    </w:rPr>
  </w:style>
  <w:style w:type="character" w:customStyle="1" w:styleId="Virsraksts1Rakstz">
    <w:name w:val="Virsraksts 1 Rakstz."/>
    <w:basedOn w:val="Noklusjumarindkopasfonts"/>
    <w:link w:val="Virsraksts1"/>
    <w:rsid w:val="00494086"/>
    <w:rPr>
      <w:rFonts w:ascii="Arial" w:eastAsia="Times New Roman" w:hAnsi="Arial" w:cs="Arial"/>
      <w:b/>
      <w:bCs/>
      <w:kern w:val="32"/>
      <w:sz w:val="32"/>
      <w:szCs w:val="32"/>
    </w:rPr>
  </w:style>
  <w:style w:type="character" w:styleId="Izteiksmgs">
    <w:name w:val="Strong"/>
    <w:basedOn w:val="Noklusjumarindkopasfonts"/>
    <w:uiPriority w:val="22"/>
    <w:qFormat/>
    <w:rsid w:val="0047612F"/>
    <w:rPr>
      <w:b/>
      <w:bCs/>
    </w:rPr>
  </w:style>
  <w:style w:type="character" w:customStyle="1" w:styleId="Title1">
    <w:name w:val="Title1"/>
    <w:basedOn w:val="Noklusjumarindkopasfonts"/>
    <w:rsid w:val="0072548B"/>
  </w:style>
  <w:style w:type="table" w:styleId="Reatabula">
    <w:name w:val="Table Grid"/>
    <w:basedOn w:val="Parastatabula"/>
    <w:uiPriority w:val="59"/>
    <w:rsid w:val="0058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07846"/>
    <w:pPr>
      <w:spacing w:after="0" w:line="240" w:lineRule="auto"/>
    </w:pPr>
    <w:rPr>
      <w:rFonts w:ascii="Calibri" w:eastAsia="Calibri" w:hAnsi="Calibri" w:cs="Times New Roman"/>
      <w:lang w:val="en-US"/>
    </w:rPr>
  </w:style>
  <w:style w:type="character" w:customStyle="1" w:styleId="word">
    <w:name w:val="word"/>
    <w:basedOn w:val="Noklusjumarindkopasfonts"/>
    <w:rsid w:val="00A40159"/>
  </w:style>
  <w:style w:type="paragraph" w:styleId="Paraststmeklis">
    <w:name w:val="Normal (Web)"/>
    <w:basedOn w:val="Parasts"/>
    <w:uiPriority w:val="99"/>
    <w:unhideWhenUsed/>
    <w:rsid w:val="009D53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t-translation">
    <w:name w:val="mt-translation"/>
    <w:basedOn w:val="Parasts"/>
    <w:rsid w:val="00826B5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2" ma:contentTypeDescription="Izveidot jaunu dokumentu." ma:contentTypeScope="" ma:versionID="ac78f2f41454cbcd57aa7e246d4315d9">
  <xsd:schema xmlns:xsd="http://www.w3.org/2001/XMLSchema" xmlns:xs="http://www.w3.org/2001/XMLSchema" xmlns:p="http://schemas.microsoft.com/office/2006/metadata/properties" xmlns:ns3="04fe897c-d543-4d2f-86f2-2d9587821db8" targetNamespace="http://schemas.microsoft.com/office/2006/metadata/properties" ma:root="true" ma:fieldsID="9c23ec39db5fa3aff0785dac60560aab"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35FCC-4D13-48F4-828C-9351644FF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55608-F3CD-4DE0-B493-EFD41F062E06}">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04fe897c-d543-4d2f-86f2-2d9587821db8"/>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42911E4-D732-4FB8-898C-759178890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7542</Words>
  <Characters>4299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Sandra Zelča</cp:lastModifiedBy>
  <cp:revision>7</cp:revision>
  <cp:lastPrinted>2019-09-23T10:06:00Z</cp:lastPrinted>
  <dcterms:created xsi:type="dcterms:W3CDTF">2023-09-18T11:43:00Z</dcterms:created>
  <dcterms:modified xsi:type="dcterms:W3CDTF">2023-09-18T13:22:00Z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